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02" w:rsidRPr="00D13488" w:rsidRDefault="001B6F02" w:rsidP="001B6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13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МЕЧЕТСКОГО СЕЛЬСКОГО ПОСЕЛЕНИЯ БОБРОВСКОГО МУНИЦИПАЛЬНОГО РАЙОНА </w:t>
      </w:r>
    </w:p>
    <w:p w:rsidR="001B6F02" w:rsidRPr="00D13488" w:rsidRDefault="001B6F02" w:rsidP="001B6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13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ВОРОНЕЖСКОЙ ОБЛАСТИ </w:t>
      </w:r>
    </w:p>
    <w:p w:rsidR="001B6F02" w:rsidRPr="00D13488" w:rsidRDefault="001B6F02" w:rsidP="001B6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B6F02" w:rsidRPr="00D13488" w:rsidRDefault="001B6F02" w:rsidP="001B6F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D13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D13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1B6F02" w:rsidRPr="00D13488" w:rsidRDefault="001B6F02" w:rsidP="001B6F0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B6F02" w:rsidRPr="00D13488" w:rsidRDefault="001B6F02" w:rsidP="001B6F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от</w:t>
      </w:r>
      <w:r w:rsidR="00D13488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14.03.</w:t>
      </w:r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202</w:t>
      </w:r>
      <w:r w:rsidR="00A26474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г.  № </w:t>
      </w:r>
      <w:r w:rsid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0514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5</w:t>
      </w:r>
    </w:p>
    <w:p w:rsidR="001B6F02" w:rsidRPr="00D13488" w:rsidRDefault="001B6F02" w:rsidP="001B6F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13488">
        <w:rPr>
          <w:rFonts w:ascii="Times New Roman" w:eastAsia="Times New Roman" w:hAnsi="Times New Roman" w:cs="Times New Roman"/>
          <w:color w:val="000000" w:themeColor="text1"/>
        </w:rPr>
        <w:t xml:space="preserve">                с. </w:t>
      </w:r>
      <w:proofErr w:type="spellStart"/>
      <w:r w:rsidRPr="00D13488">
        <w:rPr>
          <w:rFonts w:ascii="Times New Roman" w:eastAsia="Times New Roman" w:hAnsi="Times New Roman" w:cs="Times New Roman"/>
          <w:color w:val="000000" w:themeColor="text1"/>
        </w:rPr>
        <w:t>Мечетка</w:t>
      </w:r>
      <w:proofErr w:type="spellEnd"/>
    </w:p>
    <w:p w:rsidR="00840A27" w:rsidRPr="00D13488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0A27" w:rsidRPr="00D13488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Об оснащении территории общего</w:t>
      </w:r>
    </w:p>
    <w:p w:rsidR="00840A27" w:rsidRPr="00D13488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пользования первичными средствами</w:t>
      </w:r>
    </w:p>
    <w:p w:rsidR="00840A27" w:rsidRPr="00D13488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тушения пожаров и </w:t>
      </w:r>
      <w:proofErr w:type="gramStart"/>
      <w:r w:rsidRPr="00D13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противопожарным</w:t>
      </w:r>
      <w:proofErr w:type="gramEnd"/>
    </w:p>
    <w:p w:rsidR="00840A27" w:rsidRPr="00D13488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D13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инвентарем</w:t>
      </w:r>
      <w:r w:rsidR="001B6F02" w:rsidRPr="00D134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840A27" w:rsidRPr="00D13488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840A27" w:rsidRPr="00D13488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F02" w:rsidRPr="00D13488" w:rsidRDefault="00840A27" w:rsidP="00D13488">
      <w:pPr>
        <w:shd w:val="clear" w:color="auto" w:fill="FFFFFF" w:themeFill="background1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соответствии с Федеральным законом от 21 декабря 1994 года № 69-ФЗ </w:t>
      </w:r>
      <w:proofErr w:type="gramStart"/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«О пожарной безопасности», Федеральным законом от 22.07.2008 N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</w:t>
      </w:r>
      <w:proofErr w:type="spellStart"/>
      <w:r w:rsidR="001B6F02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Мечетского</w:t>
      </w:r>
      <w:proofErr w:type="spellEnd"/>
      <w:r w:rsidR="001B6F02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</w:t>
      </w:r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1B6F02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администрация </w:t>
      </w:r>
      <w:proofErr w:type="spellStart"/>
      <w:r w:rsidR="001B6F02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Мечетского</w:t>
      </w:r>
      <w:proofErr w:type="spellEnd"/>
      <w:r w:rsidR="001B6F02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 Бобровского муниципального района Воронежской области</w:t>
      </w:r>
      <w:proofErr w:type="gramEnd"/>
      <w:r w:rsidR="001B6F02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1B6F02" w:rsidRPr="00D13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="001B6F02" w:rsidRPr="00D13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о с т а </w:t>
      </w:r>
      <w:proofErr w:type="spellStart"/>
      <w:r w:rsidR="001B6F02" w:rsidRPr="00D13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н</w:t>
      </w:r>
      <w:proofErr w:type="spellEnd"/>
      <w:r w:rsidR="001B6F02" w:rsidRPr="00D13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о в л я е т: </w:t>
      </w:r>
    </w:p>
    <w:p w:rsidR="00840A27" w:rsidRPr="00D13488" w:rsidRDefault="001B6F02" w:rsidP="00D13488">
      <w:pPr>
        <w:shd w:val="clear" w:color="auto" w:fill="FFFFFF" w:themeFill="background1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r w:rsidR="00840A27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Утвердить Положение об обеспечении первичных мер пожарной безопасности на территории </w:t>
      </w:r>
      <w:proofErr w:type="spellStart"/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Мечетского</w:t>
      </w:r>
      <w:proofErr w:type="spellEnd"/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 Бобровского муниципального района </w:t>
      </w:r>
      <w:r w:rsidR="00840A27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(Приложение 1).</w:t>
      </w:r>
    </w:p>
    <w:p w:rsidR="00840A27" w:rsidRPr="00D13488" w:rsidRDefault="001B6F02" w:rsidP="00D13488">
      <w:pPr>
        <w:shd w:val="clear" w:color="auto" w:fill="FFFFFF" w:themeFill="background1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2. </w:t>
      </w:r>
      <w:r w:rsidR="00840A27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proofErr w:type="spellStart"/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Мечетского</w:t>
      </w:r>
      <w:proofErr w:type="spellEnd"/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 Бобровского муниципального района</w:t>
      </w:r>
      <w:r w:rsidR="00840A27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(Приложение 2).</w:t>
      </w:r>
    </w:p>
    <w:p w:rsidR="00840A27" w:rsidRPr="00D13488" w:rsidRDefault="001B6F02" w:rsidP="00D13488">
      <w:pPr>
        <w:shd w:val="clear" w:color="auto" w:fill="FFFFFF" w:themeFill="background1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3. </w:t>
      </w:r>
      <w:r w:rsidR="00840A27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Утвердить перечень первичных средств тушения пожаров и противопожарного инвентаря, которыми должны быть оснащены территории общего пользования </w:t>
      </w:r>
      <w:proofErr w:type="spellStart"/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Мечетского</w:t>
      </w:r>
      <w:proofErr w:type="spellEnd"/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 Бобровского муниципального района</w:t>
      </w:r>
      <w:r w:rsidR="00840A27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(Приложение 3).</w:t>
      </w:r>
    </w:p>
    <w:p w:rsidR="00840A27" w:rsidRPr="00D13488" w:rsidRDefault="001B6F02" w:rsidP="00D13488">
      <w:pPr>
        <w:shd w:val="clear" w:color="auto" w:fill="FFFFFF" w:themeFill="background1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4. Настоящее постановление подлежит официальному обнародованию</w:t>
      </w:r>
      <w:r w:rsidR="00840A27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840A27" w:rsidRPr="00D13488" w:rsidRDefault="001B6F02" w:rsidP="00D13488">
      <w:pPr>
        <w:shd w:val="clear" w:color="auto" w:fill="FFFFFF" w:themeFill="background1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5. </w:t>
      </w:r>
      <w:r w:rsidR="00840A27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Постановление вступает в силу со дня его обнародования.</w:t>
      </w:r>
    </w:p>
    <w:p w:rsidR="00840A27" w:rsidRPr="00D13488" w:rsidRDefault="001B6F02" w:rsidP="00D13488">
      <w:pPr>
        <w:shd w:val="clear" w:color="auto" w:fill="FFFFFF" w:themeFill="background1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6. </w:t>
      </w:r>
      <w:r w:rsidR="00840A27"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Контроль исполнения настоящего постановления оставляю за собой.</w:t>
      </w:r>
    </w:p>
    <w:p w:rsidR="00840A27" w:rsidRPr="00D13488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840A27" w:rsidRPr="00D13488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B6F02" w:rsidRPr="00D13488" w:rsidRDefault="001B6F02" w:rsidP="000E00C5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Глава </w:t>
      </w:r>
      <w:proofErr w:type="spellStart"/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Мечетского</w:t>
      </w:r>
      <w:proofErr w:type="spellEnd"/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 </w:t>
      </w:r>
    </w:p>
    <w:p w:rsidR="001B6F02" w:rsidRPr="00D13488" w:rsidRDefault="001B6F02" w:rsidP="000E00C5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Бобровского муниципального района</w:t>
      </w:r>
    </w:p>
    <w:p w:rsidR="00840A27" w:rsidRPr="00D13488" w:rsidRDefault="001B6F02" w:rsidP="000E00C5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D134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Воронежской области                                                                                Н.Г. Суворин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1B6F02" w:rsidRPr="006B07C6" w:rsidRDefault="001B6F02" w:rsidP="001B6F02">
      <w:pPr>
        <w:shd w:val="clear" w:color="auto" w:fill="FFFFFF" w:themeFill="background1"/>
        <w:spacing w:after="0" w:line="312" w:lineRule="atLeast"/>
        <w:ind w:left="524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Приложение</w:t>
      </w:r>
      <w:r w:rsidR="006728A4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1</w:t>
      </w:r>
    </w:p>
    <w:p w:rsidR="001B6F02" w:rsidRPr="006B07C6" w:rsidRDefault="001B6F02" w:rsidP="001B6F02">
      <w:pPr>
        <w:shd w:val="clear" w:color="auto" w:fill="FFFFFF" w:themeFill="background1"/>
        <w:spacing w:after="0" w:line="312" w:lineRule="atLeast"/>
        <w:ind w:left="524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 постановлению администрации</w:t>
      </w:r>
    </w:p>
    <w:p w:rsidR="001B6F02" w:rsidRPr="006B07C6" w:rsidRDefault="001B6F02" w:rsidP="001B6F02">
      <w:pPr>
        <w:shd w:val="clear" w:color="auto" w:fill="FFFFFF" w:themeFill="background1"/>
        <w:spacing w:after="0" w:line="312" w:lineRule="atLeast"/>
        <w:ind w:left="524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Мечетского</w:t>
      </w:r>
      <w:proofErr w:type="spell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сельского поселения </w:t>
      </w:r>
    </w:p>
    <w:p w:rsidR="001B6F02" w:rsidRPr="006B07C6" w:rsidRDefault="001B6F02" w:rsidP="001B6F02">
      <w:pPr>
        <w:shd w:val="clear" w:color="auto" w:fill="FFFFFF" w:themeFill="background1"/>
        <w:spacing w:after="0" w:line="312" w:lineRule="atLeast"/>
        <w:ind w:left="524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Бобровского муниципального района Воронежской области</w:t>
      </w:r>
    </w:p>
    <w:p w:rsidR="00840A27" w:rsidRPr="006B07C6" w:rsidRDefault="001B6F02" w:rsidP="001B6F02">
      <w:pPr>
        <w:shd w:val="clear" w:color="auto" w:fill="FFFFFF" w:themeFill="background1"/>
        <w:spacing w:after="0" w:line="312" w:lineRule="atLeast"/>
        <w:ind w:left="5245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</w:t>
      </w:r>
      <w:r w:rsidR="00D1348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14.03.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2022 № </w:t>
      </w:r>
      <w:r w:rsidR="00D1348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</w:t>
      </w:r>
      <w:r w:rsidR="000514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5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ПОЛОЖЕНИЕ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ОБ ОБЕСПЕЧЕНИИ ПЕРВИЧНЫХ МЕР </w:t>
      </w:r>
      <w:proofErr w:type="gramStart"/>
      <w:r w:rsidRPr="006B0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ПОЖАРНОЙ</w:t>
      </w:r>
      <w:proofErr w:type="gramEnd"/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БЕЗОПАСНОСТИ НА ТЕРРИТОРИИ </w:t>
      </w:r>
      <w:r w:rsidR="001B6F02" w:rsidRPr="006B0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МЕЧЕТСКОГО СЕЛЬСКОГО ПОСЕЛЕНИЯ.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 Общие положения.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1.1. Настоящее Положение разработано в соответствии с Федеральным законом от 21.12.1994 № 69-ФЗ (в редакции от 18.10.2007) «О пожарной безопасности», Федеральным законом от 22.07.2008 N 123-ФЗ «Технический регламент о требованиях пожарной безопасности» и определяет порядок обеспечения первичных мер пожарной безопасности на территории </w:t>
      </w:r>
      <w:proofErr w:type="spellStart"/>
      <w:r w:rsidR="001B6F02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Мечетского</w:t>
      </w:r>
      <w:proofErr w:type="spellEnd"/>
      <w:r w:rsidR="001B6F02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сельского поселения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1.2. Обеспечение первичных мер пожарной безопасности на территории муниципального образования осуществляется с целью предотвращения пожаров, спасения людей и имущества от пожаров.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1.3. Общее руководство, координацию и </w:t>
      </w:r>
      <w:proofErr w:type="gram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контроль за</w:t>
      </w:r>
      <w:proofErr w:type="gram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обеспечением первичных мер пожарной безопасности на территории поселения осуществляет Администраци</w:t>
      </w:r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я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Мечетского</w:t>
      </w:r>
      <w:proofErr w:type="spellEnd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сельского поселения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1.4. Финансовое и материально-техническое обеспечение первичных мер пожарной безопасности осуществляет Администраци</w:t>
      </w:r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я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Мечетского</w:t>
      </w:r>
      <w:proofErr w:type="spellEnd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сельского поселения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а также муниципальные предприятия и учреждения находящиеся в их ведомственной принадлежности.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</w:t>
      </w:r>
      <w:proofErr w:type="spellStart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Мечетского</w:t>
      </w:r>
      <w:proofErr w:type="spellEnd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сельского поселения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в области пожарной безопасности регламентированы действующими законами, нормами и правилами пожарной безопасности.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2. Основные функции Администрации </w:t>
      </w:r>
      <w:proofErr w:type="spellStart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Мечетского</w:t>
      </w:r>
      <w:proofErr w:type="spellEnd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сельского поселения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по исполнению полномочий по обеспечению первичных мер пожарной</w:t>
      </w:r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безопасности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2.1. Администрация </w:t>
      </w:r>
      <w:proofErr w:type="spellStart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Мечетского</w:t>
      </w:r>
      <w:proofErr w:type="spellEnd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сельского поселения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соответствии с возложенными на них задачами: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2.1.1. </w:t>
      </w:r>
      <w:proofErr w:type="gram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Разрабатывает и принимает</w:t>
      </w:r>
      <w:proofErr w:type="gram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меры по реализации мероприятий по обеспечению первичных мер пожарной безопасности поселения. </w:t>
      </w:r>
      <w:proofErr w:type="gram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Включает мероприятия в планы, схемы и программы развития территории </w:t>
      </w:r>
      <w:proofErr w:type="spellStart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Мечетского</w:t>
      </w:r>
      <w:proofErr w:type="spellEnd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сельского поселения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  <w:proofErr w:type="gramEnd"/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2.1.2. </w:t>
      </w:r>
      <w:proofErr w:type="gram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Разрабатывает и принимает</w:t>
      </w:r>
      <w:proofErr w:type="gram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2.1.4. 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2.2. Администрация: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— в целях создания условий для организации добровольной пожарной охраны готовит предложения по выделению средств для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— осуществляет </w:t>
      </w:r>
      <w:proofErr w:type="gram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контроль за</w:t>
      </w:r>
      <w:proofErr w:type="gram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обеспечением пожарной безопасности на территории муниципального образования и, в случае повышения пожарной опасности, готовит предложения о введении в </w:t>
      </w:r>
      <w:proofErr w:type="spellStart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Мечетском</w:t>
      </w:r>
      <w:proofErr w:type="spellEnd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сельском поселении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— </w:t>
      </w:r>
      <w:proofErr w:type="gram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разрабатывает проекты муниципальных правовых актов по вопросам обеспечения первичных мер пожарной безопасности и организуют</w:t>
      </w:r>
      <w:proofErr w:type="gram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работу по их реализации;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— в целях оказания содействия органам государственной власти Воронежской области через средства массовой информации, посредством издания и распространения специальной литературы и рекламной продукции,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— для создания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</w:t>
      </w:r>
      <w:proofErr w:type="spell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водоисточников</w:t>
      </w:r>
      <w:proofErr w:type="spell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подъездов </w:t>
      </w:r>
      <w:proofErr w:type="gram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</w:t>
      </w:r>
      <w:proofErr w:type="gram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наружным</w:t>
      </w:r>
      <w:proofErr w:type="gram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водоисточникам</w:t>
      </w:r>
      <w:proofErr w:type="spell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установке специальных указателей и знаков, содержанию майн и прорубей в зимнее время;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—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— принимает меры по внедрению в </w:t>
      </w:r>
      <w:proofErr w:type="spellStart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Мечетском</w:t>
      </w:r>
      <w:proofErr w:type="spellEnd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сельском поселении 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— </w:t>
      </w:r>
      <w:proofErr w:type="gram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разрабатывают и реализуют</w:t>
      </w:r>
      <w:proofErr w:type="gram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меры пожарной безопасности для населенных пунктов МО;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—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3. Порядок проведения противопожарной пропаганды</w:t>
      </w:r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 обучения мерам пожарной безопасности</w:t>
      </w:r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— Администрация </w:t>
      </w:r>
      <w:proofErr w:type="spellStart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Мечетского</w:t>
      </w:r>
      <w:proofErr w:type="spellEnd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сельского поселения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а также муниципальные предприятия и учреждения находящиеся в ведомственной принадлежности отраслевых структурных подразделений Администрации;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— пожарная охрана;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— организации независимо от форм собственности.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— изготовления и распространения среди населения противопожарных памяток, листовок;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— размещения в жилищно-эксплуатационных участках управляющих компаний, ТСЖ обслуживающих и эксплуатирующих жилищный фонд </w:t>
      </w:r>
      <w:proofErr w:type="spellStart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Мечетского</w:t>
      </w:r>
      <w:proofErr w:type="spellEnd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сельского поселения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</w:t>
      </w:r>
      <w:proofErr w:type="gram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Обязательное</w:t>
      </w:r>
      <w:proofErr w:type="gram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3.4. </w:t>
      </w:r>
      <w:proofErr w:type="gram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Обучение (подготовка) граждан, проживающих в индивидуальных (частных), многоквартирных жилых домах, общежитиях, в ином жилищном фонде МО 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  <w:proofErr w:type="gramEnd"/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3.5. Противопожарные инструктажи с неработающим населением проводят управляющие компании, ТСЖ обслуживающие и эксплуатирующие жилищный фонд</w:t>
      </w:r>
      <w:proofErr w:type="gram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.</w:t>
      </w:r>
      <w:proofErr w:type="gramEnd"/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Для обучения своих работников мерам пожарной безопасности и проведения противопожарных инструктажей с неработающим населением, проживающем в обслуживаемом и эксплуатируемом жилищном фонде, руководители организаций назначают должностных лиц, прошедших соответствующее обучение в специализированных образовательных учреждениях в сфере пожарной безопасности.</w:t>
      </w:r>
      <w:proofErr w:type="gramEnd"/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3.6. Администрация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территории </w:t>
      </w:r>
      <w:proofErr w:type="spellStart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Мечетского</w:t>
      </w:r>
      <w:proofErr w:type="spellEnd"/>
      <w:r w:rsidR="00B5008F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сельского поселения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 Организует работу по привлечению средств массовой информации, по проведению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тематических выставок, конкурсов, соревнований и др.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4. Организация и проведение социально-значимых работ в целях обеспечения</w:t>
      </w:r>
      <w:r w:rsidR="006728A4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первичных мер пожарной безопасности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4.1. Социально-значимые работы в целях обеспечения первичных мер пожарной безопасности </w:t>
      </w:r>
      <w:proofErr w:type="gram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организуются и проводятся</w:t>
      </w:r>
      <w:proofErr w:type="gram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соответствии с порядком, установленным решением Совета </w:t>
      </w:r>
      <w:r w:rsidR="006728A4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народных 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депутатов</w:t>
      </w:r>
      <w:r w:rsidR="006728A4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28A4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Мечетского</w:t>
      </w:r>
      <w:proofErr w:type="spellEnd"/>
      <w:r w:rsidR="006728A4"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0B16EF" w:rsidRPr="006B07C6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0B16EF" w:rsidRPr="006B07C6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0B16EF" w:rsidRPr="006B07C6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0B16EF" w:rsidRPr="006B07C6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sectPr w:rsidR="000B16EF" w:rsidRPr="006B07C6" w:rsidSect="001B6F02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</w:p>
    <w:p w:rsidR="006B07C6" w:rsidRPr="006B07C6" w:rsidRDefault="006B07C6" w:rsidP="006B07C6">
      <w:pPr>
        <w:shd w:val="clear" w:color="auto" w:fill="FFFFFF" w:themeFill="background1"/>
        <w:spacing w:after="0" w:line="312" w:lineRule="atLeast"/>
        <w:ind w:left="107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Приложение 2</w:t>
      </w:r>
    </w:p>
    <w:p w:rsidR="006B07C6" w:rsidRPr="006B07C6" w:rsidRDefault="006B07C6" w:rsidP="006B07C6">
      <w:pPr>
        <w:shd w:val="clear" w:color="auto" w:fill="FFFFFF" w:themeFill="background1"/>
        <w:spacing w:after="0" w:line="312" w:lineRule="atLeast"/>
        <w:ind w:left="107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 постановлению администрации</w:t>
      </w:r>
    </w:p>
    <w:p w:rsidR="006B07C6" w:rsidRPr="006B07C6" w:rsidRDefault="006B07C6" w:rsidP="006B07C6">
      <w:pPr>
        <w:shd w:val="clear" w:color="auto" w:fill="FFFFFF" w:themeFill="background1"/>
        <w:spacing w:after="0" w:line="312" w:lineRule="atLeast"/>
        <w:ind w:left="107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Мечетского</w:t>
      </w:r>
      <w:proofErr w:type="spell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сельского поселения </w:t>
      </w:r>
    </w:p>
    <w:p w:rsidR="006B07C6" w:rsidRPr="006B07C6" w:rsidRDefault="006B07C6" w:rsidP="006B07C6">
      <w:pPr>
        <w:shd w:val="clear" w:color="auto" w:fill="FFFFFF" w:themeFill="background1"/>
        <w:spacing w:after="0" w:line="312" w:lineRule="atLeast"/>
        <w:ind w:left="107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Бобровского муниципального района Воронежской области</w:t>
      </w:r>
    </w:p>
    <w:p w:rsidR="006B07C6" w:rsidRPr="006B07C6" w:rsidRDefault="006B07C6" w:rsidP="006B07C6">
      <w:pPr>
        <w:shd w:val="clear" w:color="auto" w:fill="FFFFFF" w:themeFill="background1"/>
        <w:spacing w:after="0" w:line="312" w:lineRule="atLeast"/>
        <w:ind w:left="107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</w:t>
      </w:r>
      <w:r w:rsidR="00D1348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14.03.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2022 № </w:t>
      </w:r>
      <w:r w:rsidR="000514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15</w:t>
      </w:r>
    </w:p>
    <w:p w:rsidR="00840A27" w:rsidRPr="006B07C6" w:rsidRDefault="00840A27" w:rsidP="006B07C6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ПЕРЕЧЕНЬ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6B0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</w:t>
      </w:r>
      <w:proofErr w:type="spellStart"/>
      <w:r w:rsidR="006B07C6" w:rsidRPr="006B0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Мечетского</w:t>
      </w:r>
      <w:proofErr w:type="spellEnd"/>
      <w:r w:rsidR="006B07C6" w:rsidRPr="006B0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6B07C6" w:rsidRPr="006B07C6" w:rsidRDefault="006B07C6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869"/>
        <w:gridCol w:w="4393"/>
        <w:gridCol w:w="1433"/>
        <w:gridCol w:w="2362"/>
        <w:gridCol w:w="1272"/>
        <w:gridCol w:w="2098"/>
        <w:gridCol w:w="2237"/>
      </w:tblGrid>
      <w:tr w:rsidR="00840A27" w:rsidRPr="006B07C6" w:rsidTr="000B16EF">
        <w:tc>
          <w:tcPr>
            <w:tcW w:w="879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6B07C6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№ </w:t>
            </w:r>
          </w:p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444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Наименование</w:t>
            </w:r>
            <w:r w:rsidR="006B07C6"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зданий и помещений</w:t>
            </w:r>
          </w:p>
        </w:tc>
        <w:tc>
          <w:tcPr>
            <w:tcW w:w="1292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Защищаемая</w:t>
            </w: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br/>
              <w:t>площадь</w:t>
            </w:r>
          </w:p>
        </w:tc>
        <w:tc>
          <w:tcPr>
            <w:tcW w:w="8049" w:type="dxa"/>
            <w:gridSpan w:val="4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Средства пожаротушения</w:t>
            </w:r>
            <w:r w:rsidR="006B07C6"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 противопожарного инвентаря (штук)</w:t>
            </w:r>
          </w:p>
        </w:tc>
      </w:tr>
      <w:tr w:rsidR="00840A27" w:rsidRPr="006B07C6" w:rsidTr="000B16EF"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Порошковый</w:t>
            </w: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br/>
              <w:t>огнетушитель</w:t>
            </w: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br/>
              <w:t>ОП-4</w:t>
            </w:r>
          </w:p>
          <w:p w:rsidR="00840A27" w:rsidRPr="006B07C6" w:rsidRDefault="00840A27" w:rsidP="006B07C6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(или аналогичный)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ящик с песком</w:t>
            </w: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br/>
              <w:t>емкостью</w:t>
            </w: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br/>
              <w:t xml:space="preserve">0,5 куб. </w:t>
            </w:r>
            <w:proofErr w:type="gramStart"/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бочка с водой</w:t>
            </w: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br/>
              <w:t>и ведро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багор,</w:t>
            </w:r>
            <w:r w:rsidR="006B07C6"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топор,</w:t>
            </w: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br/>
              <w:t>лопата</w:t>
            </w:r>
          </w:p>
        </w:tc>
      </w:tr>
      <w:tr w:rsidR="00840A27" w:rsidRPr="006B07C6" w:rsidTr="000B16EF">
        <w:trPr>
          <w:trHeight w:val="33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Жилые дома </w:t>
            </w:r>
            <w:proofErr w:type="spellStart"/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коттеджного</w:t>
            </w:r>
            <w:proofErr w:type="spellEnd"/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типа для постоянного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840A27" w:rsidRPr="006B07C6" w:rsidTr="000B16EF">
        <w:trPr>
          <w:trHeight w:val="21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Дачи и иные жилые здания для сезонного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1, 1, 1</w:t>
            </w: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br/>
              <w:t>(*)</w:t>
            </w:r>
          </w:p>
        </w:tc>
      </w:tr>
      <w:tr w:rsidR="00840A27" w:rsidRPr="006B07C6" w:rsidTr="000B16EF">
        <w:trPr>
          <w:trHeight w:val="21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Частные жилые дома для постоянного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1, 1, 1</w:t>
            </w:r>
          </w:p>
        </w:tc>
      </w:tr>
      <w:tr w:rsidR="00840A27" w:rsidRPr="006B07C6" w:rsidTr="000B16EF">
        <w:trPr>
          <w:trHeight w:val="9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Индивидуальные гаражи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Гараж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840A27" w:rsidRPr="006B07C6" w:rsidTr="000B16EF">
        <w:trPr>
          <w:trHeight w:val="195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Многоквартирные жилые дома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Квартира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0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</w:tbl>
    <w:p w:rsidR="00840A27" w:rsidRPr="006B07C6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Примечание: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 (*) — устанавливается в период проживания (летнее время).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2. В жилых домах коридорного типа </w:t>
      </w:r>
      <w:proofErr w:type="gram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устанавливается не менее двух огнетушителей</w:t>
      </w:r>
      <w:proofErr w:type="gram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на этаж.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4. Огнетушители должны всегда содержаться в исправном состоянии, периодически </w:t>
      </w:r>
      <w:proofErr w:type="gram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осматриваться и своевременно перезаряжаться</w:t>
      </w:r>
      <w:proofErr w:type="gram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0B16EF" w:rsidRPr="006B07C6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6B07C6" w:rsidRPr="006B07C6" w:rsidRDefault="006B07C6" w:rsidP="006B07C6">
      <w:pPr>
        <w:shd w:val="clear" w:color="auto" w:fill="FFFFFF" w:themeFill="background1"/>
        <w:spacing w:after="0" w:line="312" w:lineRule="atLeast"/>
        <w:ind w:left="107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3</w:t>
      </w:r>
    </w:p>
    <w:p w:rsidR="006B07C6" w:rsidRPr="006B07C6" w:rsidRDefault="006B07C6" w:rsidP="006B07C6">
      <w:pPr>
        <w:shd w:val="clear" w:color="auto" w:fill="FFFFFF" w:themeFill="background1"/>
        <w:spacing w:after="0" w:line="312" w:lineRule="atLeast"/>
        <w:ind w:left="107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 постановлению администрации</w:t>
      </w:r>
    </w:p>
    <w:p w:rsidR="006B07C6" w:rsidRPr="006B07C6" w:rsidRDefault="006B07C6" w:rsidP="006B07C6">
      <w:pPr>
        <w:shd w:val="clear" w:color="auto" w:fill="FFFFFF" w:themeFill="background1"/>
        <w:spacing w:after="0" w:line="312" w:lineRule="atLeast"/>
        <w:ind w:left="107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Мечетского</w:t>
      </w:r>
      <w:proofErr w:type="spellEnd"/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сельского поселения </w:t>
      </w:r>
    </w:p>
    <w:p w:rsidR="006B07C6" w:rsidRPr="006B07C6" w:rsidRDefault="006B07C6" w:rsidP="006B07C6">
      <w:pPr>
        <w:shd w:val="clear" w:color="auto" w:fill="FFFFFF" w:themeFill="background1"/>
        <w:spacing w:after="0" w:line="312" w:lineRule="atLeast"/>
        <w:ind w:left="107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Бобровского муниципального района Воронежской области</w:t>
      </w:r>
    </w:p>
    <w:p w:rsidR="006B07C6" w:rsidRPr="006B07C6" w:rsidRDefault="006B07C6" w:rsidP="006B07C6">
      <w:pPr>
        <w:shd w:val="clear" w:color="auto" w:fill="FFFFFF" w:themeFill="background1"/>
        <w:spacing w:after="0" w:line="312" w:lineRule="atLeast"/>
        <w:ind w:left="10773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 </w:t>
      </w:r>
      <w:r w:rsidR="00D1348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14.03.</w:t>
      </w: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2022 № </w:t>
      </w:r>
      <w:r w:rsidR="000514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15</w:t>
      </w:r>
    </w:p>
    <w:p w:rsidR="00840A27" w:rsidRPr="006B07C6" w:rsidRDefault="00840A27" w:rsidP="006B07C6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ПЕРЕЧЕНЬ</w:t>
      </w:r>
    </w:p>
    <w:p w:rsidR="00840A27" w:rsidRPr="006B07C6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6B0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</w:t>
      </w:r>
      <w:proofErr w:type="spellStart"/>
      <w:r w:rsidR="006B07C6" w:rsidRPr="006B0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Мечетского</w:t>
      </w:r>
      <w:proofErr w:type="spellEnd"/>
      <w:r w:rsidR="006B07C6" w:rsidRPr="006B0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сельского поселения.</w:t>
      </w:r>
      <w:r w:rsidRPr="006B0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0B16EF" w:rsidRPr="006B07C6" w:rsidRDefault="000B16EF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238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50"/>
        <w:gridCol w:w="3112"/>
        <w:gridCol w:w="2661"/>
        <w:gridCol w:w="2204"/>
        <w:gridCol w:w="2976"/>
        <w:gridCol w:w="2835"/>
      </w:tblGrid>
      <w:tr w:rsidR="00840A27" w:rsidRPr="006B07C6" w:rsidTr="006B07C6">
        <w:trPr>
          <w:gridAfter w:val="3"/>
          <w:wAfter w:w="8015" w:type="dxa"/>
          <w:trHeight w:val="312"/>
        </w:trPr>
        <w:tc>
          <w:tcPr>
            <w:tcW w:w="450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№</w:t>
            </w: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br/>
            </w:r>
            <w:proofErr w:type="spellStart"/>
            <w:proofErr w:type="gramStart"/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</w:t>
            </w:r>
            <w:proofErr w:type="spellEnd"/>
            <w:proofErr w:type="gramEnd"/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/</w:t>
            </w:r>
            <w:proofErr w:type="spellStart"/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112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661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Нормы комплектации пожарного щита</w:t>
            </w:r>
          </w:p>
        </w:tc>
      </w:tr>
      <w:tr w:rsidR="00840A27" w:rsidRPr="006B07C6" w:rsidTr="006B07C6">
        <w:trPr>
          <w:trHeight w:val="1893"/>
        </w:trPr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</w:t>
            </w:r>
          </w:p>
        </w:tc>
        <w:tc>
          <w:tcPr>
            <w:tcW w:w="297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Огнетушители (рекомендуемые):</w:t>
            </w:r>
          </w:p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— воздушно-пенные (ОВП) вместимостью 10 л;</w:t>
            </w:r>
          </w:p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— порошковые (ОП)</w:t>
            </w:r>
          </w:p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вместимостью, </w:t>
            </w:r>
            <w:proofErr w:type="gramStart"/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л</w:t>
            </w:r>
            <w:proofErr w:type="gramEnd"/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/ массой огнетушащего состава, кг</w:t>
            </w:r>
          </w:p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ОП-10/9</w:t>
            </w:r>
          </w:p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ОП-5/4</w:t>
            </w:r>
          </w:p>
        </w:tc>
        <w:tc>
          <w:tcPr>
            <w:tcW w:w="283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</w:t>
            </w:r>
          </w:p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</w:tr>
      <w:tr w:rsidR="00840A27" w:rsidRPr="006B07C6" w:rsidTr="000B16EF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Лом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840A27" w:rsidRPr="006B07C6" w:rsidTr="000B16EF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Ведро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840A27" w:rsidRPr="006B07C6" w:rsidTr="000B16EF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Багор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840A27" w:rsidRPr="006B07C6" w:rsidTr="000B16EF">
        <w:trPr>
          <w:trHeight w:val="9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5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х</w:t>
            </w:r>
            <w:proofErr w:type="spellEnd"/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1 м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840A27" w:rsidRPr="006B07C6" w:rsidTr="000B16EF">
        <w:trPr>
          <w:trHeight w:val="195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Лопата штыковая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B07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6B07C6" w:rsidRDefault="00840A27" w:rsidP="006B07C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0A27" w:rsidRPr="006B07C6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Примечание: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конкретного сельского населенного пункта.</w:t>
      </w:r>
    </w:p>
    <w:p w:rsidR="00202662" w:rsidRPr="006B07C6" w:rsidRDefault="00202662" w:rsidP="00840A2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02662" w:rsidRPr="006B07C6" w:rsidSect="006B07C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58FA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0A27"/>
    <w:rsid w:val="00051445"/>
    <w:rsid w:val="000B16EF"/>
    <w:rsid w:val="000E00C5"/>
    <w:rsid w:val="001B6F02"/>
    <w:rsid w:val="00202662"/>
    <w:rsid w:val="003429ED"/>
    <w:rsid w:val="00661185"/>
    <w:rsid w:val="006728A4"/>
    <w:rsid w:val="006B07C6"/>
    <w:rsid w:val="00706512"/>
    <w:rsid w:val="0076774C"/>
    <w:rsid w:val="00840A27"/>
    <w:rsid w:val="00A26474"/>
    <w:rsid w:val="00B5008F"/>
    <w:rsid w:val="00D13488"/>
    <w:rsid w:val="00D7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B0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10</cp:revision>
  <dcterms:created xsi:type="dcterms:W3CDTF">2022-02-03T06:44:00Z</dcterms:created>
  <dcterms:modified xsi:type="dcterms:W3CDTF">2022-03-10T12:00:00Z</dcterms:modified>
</cp:coreProperties>
</file>