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69" w:rsidRDefault="00AD5E69" w:rsidP="00AD5E6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МЕЧЕТСКОГО СЕЛЬСКОГО ПОСЕЛЕНИЯ</w:t>
      </w:r>
    </w:p>
    <w:p w:rsidR="00AD5E69" w:rsidRDefault="00AD5E69" w:rsidP="00AD5E6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БОБРОВСКОГО МУНИЦИПАЛЬНОГО РАЙОНА</w:t>
      </w:r>
    </w:p>
    <w:p w:rsidR="00AD5E69" w:rsidRDefault="00AD5E69" w:rsidP="00AD5E6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ВОРОНЕЖСКОЙ ОБЛАСТИ</w:t>
      </w:r>
    </w:p>
    <w:p w:rsidR="00AD5E69" w:rsidRDefault="00AD5E69" w:rsidP="00AD5E69">
      <w:pPr>
        <w:spacing w:after="0" w:line="240" w:lineRule="auto"/>
        <w:jc w:val="center"/>
        <w:rPr>
          <w:rFonts w:ascii="Times New Roman" w:eastAsia="Times New Roman" w:hAnsi="Times New Roman" w:cs="Times New Roman"/>
          <w:b/>
          <w:spacing w:val="40"/>
          <w:sz w:val="28"/>
          <w:szCs w:val="28"/>
          <w:lang w:eastAsia="ru-RU"/>
        </w:rPr>
      </w:pPr>
    </w:p>
    <w:p w:rsidR="00AD5E69" w:rsidRDefault="00AD5E69" w:rsidP="00AD5E69">
      <w:pPr>
        <w:spacing w:after="0" w:line="240" w:lineRule="auto"/>
        <w:jc w:val="center"/>
        <w:rPr>
          <w:rFonts w:ascii="Times New Roman" w:eastAsia="Times New Roman" w:hAnsi="Times New Roman" w:cs="Times New Roman"/>
          <w:b/>
          <w:spacing w:val="40"/>
          <w:sz w:val="28"/>
          <w:szCs w:val="28"/>
          <w:lang w:eastAsia="ru-RU"/>
        </w:rPr>
      </w:pPr>
      <w:r>
        <w:rPr>
          <w:rFonts w:ascii="Times New Roman" w:eastAsia="Times New Roman" w:hAnsi="Times New Roman" w:cs="Times New Roman"/>
          <w:b/>
          <w:spacing w:val="40"/>
          <w:sz w:val="28"/>
          <w:szCs w:val="28"/>
          <w:lang w:eastAsia="ru-RU"/>
        </w:rPr>
        <w:t>ПОСТАНОВЛЕНИЕ</w:t>
      </w:r>
    </w:p>
    <w:p w:rsidR="00AD5E69" w:rsidRDefault="00AD5E69" w:rsidP="00AD5E69">
      <w:pPr>
        <w:spacing w:after="0" w:line="240" w:lineRule="auto"/>
        <w:rPr>
          <w:rFonts w:ascii="Times New Roman" w:eastAsia="Times New Roman" w:hAnsi="Times New Roman" w:cs="Times New Roman"/>
          <w:b/>
          <w:sz w:val="28"/>
          <w:szCs w:val="28"/>
          <w:lang w:eastAsia="ru-RU"/>
        </w:rPr>
      </w:pPr>
    </w:p>
    <w:p w:rsidR="00AD5E69" w:rsidRDefault="00AD5E69" w:rsidP="00AD5E6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21.12. 2015  года  № 75</w:t>
      </w:r>
    </w:p>
    <w:p w:rsidR="00AD5E69" w:rsidRDefault="00AD5E69" w:rsidP="00AD5E69">
      <w:pPr>
        <w:spacing w:after="0" w:line="240" w:lineRule="auto"/>
        <w:rPr>
          <w:rFonts w:ascii="Times New Roman" w:eastAsia="Times New Roman" w:hAnsi="Times New Roman" w:cs="Times New Roman"/>
          <w:sz w:val="28"/>
          <w:szCs w:val="28"/>
          <w:lang w:eastAsia="ru-RU"/>
        </w:rPr>
      </w:pPr>
    </w:p>
    <w:tbl>
      <w:tblPr>
        <w:tblW w:w="0" w:type="auto"/>
        <w:tblLook w:val="01E0"/>
      </w:tblPr>
      <w:tblGrid>
        <w:gridCol w:w="6062"/>
      </w:tblGrid>
      <w:tr w:rsidR="00AD5E69" w:rsidTr="00AD5E69">
        <w:tc>
          <w:tcPr>
            <w:tcW w:w="6062" w:type="dxa"/>
            <w:hideMark/>
          </w:tcPr>
          <w:p w:rsidR="00AD5E69" w:rsidRDefault="00AD5E69" w:rsidP="00AD5E69">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w:t>
            </w:r>
            <w:r w:rsidRPr="00AD5E69">
              <w:rPr>
                <w:rFonts w:ascii="Times New Roman" w:eastAsia="Times New Roman" w:hAnsi="Times New Roman" w:cs="Times New Roman"/>
                <w:b/>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Times New Roman" w:eastAsia="Times New Roman" w:hAnsi="Times New Roman" w:cs="Times New Roman"/>
                <w:b/>
                <w:bCs/>
                <w:sz w:val="28"/>
                <w:szCs w:val="28"/>
                <w:lang w:eastAsia="ru-RU"/>
              </w:rPr>
              <w:t>»</w:t>
            </w:r>
          </w:p>
        </w:tc>
      </w:tr>
    </w:tbl>
    <w:p w:rsidR="00AD5E69" w:rsidRDefault="00AD5E69" w:rsidP="00AD5E69">
      <w:pPr>
        <w:tabs>
          <w:tab w:val="left" w:pos="4455"/>
        </w:tabs>
        <w:spacing w:after="0" w:line="240" w:lineRule="auto"/>
        <w:ind w:firstLine="720"/>
        <w:jc w:val="both"/>
        <w:rPr>
          <w:rFonts w:ascii="Times New Roman" w:eastAsia="Times New Roman" w:hAnsi="Times New Roman" w:cs="Times New Roman"/>
          <w:sz w:val="28"/>
          <w:szCs w:val="28"/>
          <w:lang w:eastAsia="ru-RU"/>
        </w:rPr>
      </w:pPr>
    </w:p>
    <w:p w:rsidR="00AD5E69" w:rsidRDefault="00AD5E69" w:rsidP="00AD5E69">
      <w:pPr>
        <w:tabs>
          <w:tab w:val="left" w:pos="4455"/>
        </w:tabs>
        <w:spacing w:after="0" w:line="240" w:lineRule="auto"/>
        <w:ind w:firstLine="720"/>
        <w:jc w:val="both"/>
        <w:rPr>
          <w:rFonts w:ascii="Times New Roman" w:eastAsia="Times New Roman" w:hAnsi="Times New Roman" w:cs="Times New Roman"/>
          <w:sz w:val="28"/>
          <w:szCs w:val="28"/>
          <w:lang w:eastAsia="ru-RU"/>
        </w:rPr>
      </w:pPr>
    </w:p>
    <w:p w:rsidR="00AD5E69" w:rsidRDefault="00AD5E69" w:rsidP="00AD5E69">
      <w:pPr>
        <w:tabs>
          <w:tab w:val="left" w:pos="9356"/>
        </w:tabs>
        <w:spacing w:after="0" w:line="36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целях обеспечения информационной открытости деятельности органов местного самоуправления Мечетского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администрация Мечетского сельского поселения Бобровского муниципального района Воронежской области </w:t>
      </w:r>
      <w:r>
        <w:rPr>
          <w:rFonts w:ascii="Times New Roman" w:eastAsia="Times New Roman" w:hAnsi="Times New Roman" w:cs="Times New Roman"/>
          <w:b/>
          <w:sz w:val="28"/>
          <w:szCs w:val="28"/>
          <w:lang w:eastAsia="ru-RU"/>
        </w:rPr>
        <w:t>п о с т а н о в л я е т:</w:t>
      </w:r>
    </w:p>
    <w:p w:rsidR="00AD5E69" w:rsidRDefault="00AD5E69" w:rsidP="00AD5E6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w:t>
      </w:r>
      <w:r w:rsidRPr="00A72486">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w:t>
      </w:r>
      <w:r w:rsidRPr="00A72486">
        <w:rPr>
          <w:rFonts w:ascii="Times New Roman" w:hAnsi="Times New Roman" w:cs="Times New Roman"/>
          <w:sz w:val="28"/>
          <w:szCs w:val="28"/>
        </w:rPr>
        <w:lastRenderedPageBreak/>
        <w:t>государственная собственность на который не разграничена без проведения торгов</w:t>
      </w:r>
      <w:r>
        <w:rPr>
          <w:rFonts w:ascii="Times New Roman" w:eastAsia="Times New Roman" w:hAnsi="Times New Roman" w:cs="Times New Roman"/>
          <w:sz w:val="28"/>
          <w:szCs w:val="28"/>
          <w:lang w:eastAsia="ru-RU"/>
        </w:rPr>
        <w:t>» (Приложение)</w:t>
      </w:r>
    </w:p>
    <w:p w:rsidR="00AD5E69" w:rsidRDefault="00AD5E69" w:rsidP="00AD5E69">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Pr>
          <w:rFonts w:ascii="Times New Roman" w:eastAsia="Times New Roman" w:hAnsi="Times New Roman" w:cs="Times New Roman"/>
          <w:sz w:val="28"/>
          <w:szCs w:val="28"/>
          <w:lang w:eastAsia="ru-RU"/>
        </w:rPr>
        <w:t>Данное постановление подлежит обнародованию.</w:t>
      </w:r>
    </w:p>
    <w:p w:rsidR="00AD5E69" w:rsidRDefault="00AD5E69" w:rsidP="00AD5E69">
      <w:pPr>
        <w:tabs>
          <w:tab w:val="left" w:pos="1942"/>
        </w:tabs>
        <w:spacing w:after="0" w:line="240" w:lineRule="auto"/>
        <w:jc w:val="both"/>
        <w:rPr>
          <w:rFonts w:ascii="Times New Roman" w:eastAsia="Times New Roman" w:hAnsi="Times New Roman" w:cs="Times New Roman"/>
          <w:sz w:val="28"/>
          <w:szCs w:val="28"/>
          <w:lang w:eastAsia="ru-RU"/>
        </w:rPr>
      </w:pPr>
    </w:p>
    <w:p w:rsidR="00AD5E69" w:rsidRDefault="00AD5E69" w:rsidP="00AD5E69">
      <w:pPr>
        <w:tabs>
          <w:tab w:val="left" w:pos="19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Мечетского сельского поселения</w:t>
      </w:r>
    </w:p>
    <w:p w:rsidR="00AD5E69" w:rsidRDefault="00AD5E69" w:rsidP="00AD5E69">
      <w:pPr>
        <w:tabs>
          <w:tab w:val="left" w:pos="19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Бобровского муниципального района</w:t>
      </w:r>
    </w:p>
    <w:p w:rsidR="00AD5E69" w:rsidRDefault="00AD5E69" w:rsidP="00AD5E69">
      <w:pPr>
        <w:tabs>
          <w:tab w:val="left" w:pos="1942"/>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Воронежской области                                                                  Н.Г. Суворин</w:t>
      </w: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w:t>
      </w: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постановлению администрации</w:t>
      </w: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Мечетского сельского поселения</w:t>
      </w: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Бобровского муниципального района</w:t>
      </w: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Воронежской области</w:t>
      </w: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21.12. 2015 года № 75</w:t>
      </w: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AD5E69" w:rsidRDefault="00AD5E69" w:rsidP="00AD5E69">
      <w:pPr>
        <w:spacing w:after="0" w:line="240" w:lineRule="auto"/>
        <w:ind w:firstLine="4253"/>
        <w:jc w:val="center"/>
        <w:rPr>
          <w:rFonts w:ascii="Times New Roman" w:eastAsia="Times New Roman" w:hAnsi="Times New Roman" w:cs="Times New Roman"/>
          <w:bCs/>
          <w:sz w:val="28"/>
          <w:szCs w:val="28"/>
          <w:lang w:eastAsia="ru-RU"/>
        </w:rPr>
      </w:pPr>
    </w:p>
    <w:p w:rsidR="006979F1"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7044BD" w:rsidRDefault="007044BD" w:rsidP="00FB5C62">
      <w:pPr>
        <w:pStyle w:val="ConsPlusTitle"/>
        <w:jc w:val="center"/>
        <w:rPr>
          <w:rFonts w:ascii="Times New Roman" w:hAnsi="Times New Roman" w:cs="Times New Roman"/>
          <w:sz w:val="28"/>
          <w:szCs w:val="28"/>
        </w:rPr>
      </w:pPr>
      <w:r w:rsidRPr="007044BD">
        <w:rPr>
          <w:rFonts w:ascii="Times New Roman" w:hAnsi="Times New Roman" w:cs="Times New Roman"/>
          <w:sz w:val="28"/>
          <w:szCs w:val="28"/>
        </w:rPr>
        <w:t xml:space="preserve">АДМИНИСТРАЦИИ МЕЧЕТСКОГО СЕЛЬСКОГО </w:t>
      </w:r>
    </w:p>
    <w:p w:rsidR="007044BD" w:rsidRPr="009B2B3C" w:rsidRDefault="007044BD" w:rsidP="00FB5C62">
      <w:pPr>
        <w:pStyle w:val="ConsPlusTitle"/>
        <w:jc w:val="center"/>
        <w:rPr>
          <w:rFonts w:ascii="Times New Roman" w:hAnsi="Times New Roman" w:cs="Times New Roman"/>
          <w:sz w:val="28"/>
          <w:szCs w:val="28"/>
        </w:rPr>
      </w:pPr>
      <w:r w:rsidRPr="007044BD">
        <w:rPr>
          <w:rFonts w:ascii="Times New Roman" w:hAnsi="Times New Roman" w:cs="Times New Roman"/>
          <w:sz w:val="28"/>
          <w:szCs w:val="28"/>
        </w:rPr>
        <w:t xml:space="preserve">ПОСЕЛЕНИЯ БОБРОВСКОГО МУНИЦИПАЛЬНОГО РАЙОНА ВОРОНЕЖСКОЙ ОБЛАСТИ </w:t>
      </w:r>
    </w:p>
    <w:p w:rsidR="006979F1" w:rsidRPr="009B2B3C" w:rsidRDefault="007044BD" w:rsidP="00FB5C6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w:t>
      </w:r>
      <w:r w:rsidR="006979F1" w:rsidRPr="009B2B3C">
        <w:rPr>
          <w:rFonts w:ascii="Times New Roman" w:hAnsi="Times New Roman" w:cs="Times New Roman"/>
          <w:sz w:val="28"/>
          <w:szCs w:val="28"/>
        </w:rPr>
        <w:t>предоставлени</w:t>
      </w:r>
      <w:r>
        <w:rPr>
          <w:rFonts w:ascii="Times New Roman" w:hAnsi="Times New Roman" w:cs="Times New Roman"/>
          <w:sz w:val="28"/>
          <w:szCs w:val="28"/>
        </w:rPr>
        <w:t>ю</w:t>
      </w:r>
      <w:r w:rsidR="006979F1" w:rsidRPr="009B2B3C">
        <w:rPr>
          <w:rFonts w:ascii="Times New Roman" w:hAnsi="Times New Roman" w:cs="Times New Roman"/>
          <w:sz w:val="28"/>
          <w:szCs w:val="28"/>
        </w:rPr>
        <w:t xml:space="preserve">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3F0D61" w:rsidRDefault="006979F1" w:rsidP="00FB5C62">
      <w:pPr>
        <w:pStyle w:val="ConsPlusNormal"/>
        <w:ind w:firstLine="709"/>
        <w:jc w:val="center"/>
        <w:rPr>
          <w:rFonts w:ascii="Times New Roman" w:hAnsi="Times New Roman" w:cs="Times New Roman"/>
          <w:b/>
          <w:sz w:val="28"/>
          <w:szCs w:val="28"/>
        </w:rPr>
      </w:pPr>
      <w:r w:rsidRPr="003F0D61">
        <w:rPr>
          <w:rFonts w:ascii="Times New Roman" w:hAnsi="Times New Roman" w:cs="Times New Roman"/>
          <w:b/>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3F0D61"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Предмет регулирования административного регламента.</w:t>
      </w:r>
    </w:p>
    <w:p w:rsidR="006979F1" w:rsidRPr="003F0D61" w:rsidRDefault="00B1495B" w:rsidP="003F0D61">
      <w:pPr>
        <w:pStyle w:val="ConsPlusNormal"/>
        <w:ind w:firstLine="709"/>
        <w:jc w:val="both"/>
        <w:rPr>
          <w:rFonts w:ascii="Times New Roman" w:hAnsi="Times New Roman" w:cs="Times New Roman"/>
          <w:color w:val="000000" w:themeColor="text1"/>
          <w:sz w:val="28"/>
          <w:szCs w:val="28"/>
        </w:rPr>
      </w:pPr>
      <w:r w:rsidRPr="00A7248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A72486">
        <w:rPr>
          <w:rFonts w:ascii="Times New Roman" w:hAnsi="Times New Roman" w:cs="Times New Roman"/>
          <w:color w:val="000000" w:themeColor="text1"/>
          <w:sz w:val="28"/>
          <w:szCs w:val="28"/>
        </w:rPr>
        <w:t>«</w:t>
      </w:r>
      <w:bookmarkStart w:id="0" w:name="_GoBack"/>
      <w:r w:rsidR="009B2B3C" w:rsidRPr="00A72486">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bookmarkEnd w:id="0"/>
      <w:r w:rsidR="002F1110" w:rsidRPr="00A72486">
        <w:rPr>
          <w:rFonts w:ascii="Times New Roman" w:hAnsi="Times New Roman" w:cs="Times New Roman"/>
          <w:color w:val="000000" w:themeColor="text1"/>
          <w:sz w:val="28"/>
          <w:szCs w:val="28"/>
        </w:rPr>
        <w:t>»</w:t>
      </w:r>
      <w:r w:rsidR="006979F1" w:rsidRPr="00A72486">
        <w:rPr>
          <w:rFonts w:ascii="Times New Roman" w:hAnsi="Times New Roman" w:cs="Times New Roman"/>
          <w:color w:val="000000" w:themeColor="text1"/>
          <w:sz w:val="28"/>
          <w:szCs w:val="28"/>
        </w:rPr>
        <w:t xml:space="preserve"> </w:t>
      </w:r>
      <w:r w:rsidR="002F1110" w:rsidRPr="00A72486">
        <w:rPr>
          <w:rFonts w:ascii="Times New Roman" w:hAnsi="Times New Roman" w:cs="Times New Roman"/>
          <w:color w:val="000000" w:themeColor="text1"/>
          <w:sz w:val="28"/>
          <w:szCs w:val="28"/>
        </w:rPr>
        <w:t xml:space="preserve">являются отношения, возникающие между заявителями, администрацией </w:t>
      </w:r>
      <w:r w:rsidR="007044BD">
        <w:rPr>
          <w:rFonts w:ascii="Times New Roman" w:hAnsi="Times New Roman" w:cs="Times New Roman"/>
          <w:color w:val="000000" w:themeColor="text1"/>
          <w:sz w:val="28"/>
          <w:szCs w:val="28"/>
        </w:rPr>
        <w:t>Мечетского</w:t>
      </w:r>
      <w:r w:rsidR="002F1110" w:rsidRPr="00A72486">
        <w:rPr>
          <w:rFonts w:ascii="Times New Roman" w:hAnsi="Times New Roman" w:cs="Times New Roman"/>
          <w:color w:val="000000" w:themeColor="text1"/>
          <w:sz w:val="28"/>
          <w:szCs w:val="28"/>
        </w:rPr>
        <w:t xml:space="preserve"> сельского поселения</w:t>
      </w:r>
      <w:r w:rsidRPr="00A72486">
        <w:rPr>
          <w:rFonts w:ascii="Times New Roman" w:hAnsi="Times New Roman" w:cs="Times New Roman"/>
          <w:color w:val="000000" w:themeColor="text1"/>
          <w:sz w:val="28"/>
          <w:szCs w:val="28"/>
        </w:rPr>
        <w:t xml:space="preserve"> при принятии решений, </w:t>
      </w:r>
      <w:r w:rsidR="003D044C" w:rsidRPr="00A72486">
        <w:rPr>
          <w:rFonts w:ascii="Times New Roman" w:hAnsi="Times New Roman" w:cs="Times New Roman"/>
          <w:color w:val="000000" w:themeColor="text1"/>
          <w:sz w:val="28"/>
          <w:szCs w:val="28"/>
        </w:rPr>
        <w:t>о предоставление в собственность</w:t>
      </w:r>
      <w:r w:rsidR="003D044C" w:rsidRPr="003F0D61">
        <w:rPr>
          <w:rFonts w:ascii="Times New Roman" w:hAnsi="Times New Roman" w:cs="Times New Roman"/>
          <w:color w:val="000000" w:themeColor="text1"/>
          <w:sz w:val="28"/>
          <w:szCs w:val="28"/>
        </w:rPr>
        <w:t xml:space="preserve">, аренду земельного участка, расположенного на территории </w:t>
      </w:r>
      <w:r w:rsidR="007044BD">
        <w:rPr>
          <w:rFonts w:ascii="Times New Roman" w:hAnsi="Times New Roman" w:cs="Times New Roman"/>
          <w:color w:val="000000" w:themeColor="text1"/>
          <w:sz w:val="28"/>
          <w:szCs w:val="28"/>
        </w:rPr>
        <w:t>Мечетского</w:t>
      </w:r>
      <w:r w:rsidR="003D044C" w:rsidRPr="003F0D61">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w:t>
      </w:r>
      <w:r w:rsidR="008C6B37" w:rsidRPr="003F0D61">
        <w:rPr>
          <w:rFonts w:ascii="Times New Roman" w:hAnsi="Times New Roman" w:cs="Times New Roman"/>
          <w:color w:val="000000" w:themeColor="text1"/>
          <w:sz w:val="28"/>
          <w:szCs w:val="28"/>
        </w:rPr>
        <w:t>без проведения торгов</w:t>
      </w:r>
      <w:r w:rsidR="003D044C" w:rsidRPr="003F0D61">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7044BD" w:rsidRDefault="003D044C" w:rsidP="007044BD">
      <w:pPr>
        <w:pStyle w:val="a7"/>
        <w:numPr>
          <w:ilvl w:val="1"/>
          <w:numId w:val="1"/>
        </w:numPr>
        <w:ind w:left="0" w:firstLine="709"/>
        <w:rPr>
          <w:rFonts w:ascii="Times New Roman" w:hAnsi="Times New Roman" w:cs="Times New Roman"/>
          <w:sz w:val="28"/>
          <w:szCs w:val="28"/>
        </w:rPr>
      </w:pPr>
      <w:r w:rsidRPr="007044BD">
        <w:rPr>
          <w:rFonts w:ascii="Times New Roman" w:hAnsi="Times New Roman" w:cs="Times New Roman"/>
          <w:sz w:val="28"/>
          <w:szCs w:val="28"/>
        </w:rPr>
        <w:t>Описание заявителей</w:t>
      </w:r>
      <w:r w:rsidR="007044BD">
        <w:rPr>
          <w:rFonts w:ascii="Times New Roman" w:hAnsi="Times New Roman" w:cs="Times New Roman"/>
          <w:sz w:val="28"/>
          <w:szCs w:val="28"/>
        </w:rPr>
        <w:t>.</w:t>
      </w:r>
    </w:p>
    <w:p w:rsidR="008C6B37" w:rsidRPr="007044BD" w:rsidRDefault="000D7053" w:rsidP="007044BD">
      <w:pPr>
        <w:pStyle w:val="a7"/>
        <w:ind w:firstLine="709"/>
        <w:rPr>
          <w:rFonts w:ascii="Times New Roman" w:hAnsi="Times New Roman" w:cs="Times New Roman"/>
          <w:sz w:val="28"/>
          <w:szCs w:val="28"/>
        </w:rPr>
      </w:pPr>
      <w:r w:rsidRPr="007044BD">
        <w:rPr>
          <w:rFonts w:ascii="Times New Roman" w:hAnsi="Times New Roman" w:cs="Times New Roman"/>
          <w:sz w:val="28"/>
          <w:szCs w:val="28"/>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7044BD">
        <w:rPr>
          <w:rFonts w:ascii="Times New Roman" w:hAnsi="Times New Roman" w:cs="Times New Roman"/>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7044BD">
        <w:rPr>
          <w:rFonts w:ascii="Times New Roman" w:hAnsi="Times New Roman" w:cs="Times New Roman"/>
          <w:sz w:val="28"/>
          <w:szCs w:val="28"/>
        </w:rPr>
        <w:t xml:space="preserve"> </w:t>
      </w:r>
      <w:r w:rsidR="0011069D" w:rsidRPr="007044BD">
        <w:rPr>
          <w:rFonts w:ascii="Times New Roman" w:hAnsi="Times New Roman" w:cs="Times New Roman"/>
          <w:sz w:val="28"/>
          <w:szCs w:val="28"/>
        </w:rPr>
        <w:t>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w:t>
      </w:r>
      <w:r w:rsidR="008273FE" w:rsidRPr="007044BD">
        <w:rPr>
          <w:rFonts w:ascii="Times New Roman" w:hAnsi="Times New Roman" w:cs="Times New Roman"/>
          <w:sz w:val="28"/>
          <w:szCs w:val="28"/>
        </w:rPr>
        <w:t>,</w:t>
      </w:r>
      <w:r w:rsidR="0011069D" w:rsidRPr="007044BD">
        <w:rPr>
          <w:rFonts w:ascii="Times New Roman" w:hAnsi="Times New Roman" w:cs="Times New Roman"/>
          <w:sz w:val="28"/>
          <w:szCs w:val="28"/>
        </w:rPr>
        <w:t xml:space="preserve"> которые </w:t>
      </w:r>
      <w:r w:rsidR="000246CF" w:rsidRPr="007044BD">
        <w:rPr>
          <w:rFonts w:ascii="Times New Roman" w:hAnsi="Times New Roman" w:cs="Times New Roman"/>
          <w:sz w:val="28"/>
          <w:szCs w:val="28"/>
        </w:rPr>
        <w:t>ранее обра</w:t>
      </w:r>
      <w:r w:rsidR="0011069D" w:rsidRPr="007044BD">
        <w:rPr>
          <w:rFonts w:ascii="Times New Roman" w:hAnsi="Times New Roman" w:cs="Times New Roman"/>
          <w:sz w:val="28"/>
          <w:szCs w:val="28"/>
        </w:rPr>
        <w:t>щались</w:t>
      </w:r>
      <w:r w:rsidR="000246CF" w:rsidRPr="007044BD">
        <w:rPr>
          <w:rFonts w:ascii="Times New Roman" w:hAnsi="Times New Roman" w:cs="Times New Roman"/>
          <w:sz w:val="28"/>
          <w:szCs w:val="28"/>
        </w:rPr>
        <w:t xml:space="preserve"> за предоставлением </w:t>
      </w:r>
      <w:r w:rsidR="000246CF" w:rsidRPr="007044BD">
        <w:rPr>
          <w:rFonts w:ascii="Times New Roman" w:hAnsi="Times New Roman" w:cs="Times New Roman"/>
          <w:sz w:val="28"/>
          <w:szCs w:val="28"/>
        </w:rPr>
        <w:lastRenderedPageBreak/>
        <w:t>муниципальной услуги «</w:t>
      </w:r>
      <w:r w:rsidR="008C6B37" w:rsidRPr="007044BD">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7044BD">
        <w:rPr>
          <w:rFonts w:ascii="Times New Roman" w:hAnsi="Times New Roman" w:cs="Times New Roman"/>
          <w:sz w:val="28"/>
          <w:szCs w:val="28"/>
        </w:rPr>
        <w:t>»</w:t>
      </w:r>
      <w:r w:rsidR="007F38D5" w:rsidRPr="007044BD">
        <w:rPr>
          <w:rFonts w:ascii="Times New Roman" w:hAnsi="Times New Roman" w:cs="Times New Roman"/>
          <w:sz w:val="28"/>
          <w:szCs w:val="28"/>
        </w:rPr>
        <w:t xml:space="preserve"> и </w:t>
      </w:r>
      <w:r w:rsidR="000246CF" w:rsidRPr="007044BD">
        <w:rPr>
          <w:rFonts w:ascii="Times New Roman" w:hAnsi="Times New Roman" w:cs="Times New Roman"/>
          <w:sz w:val="28"/>
          <w:szCs w:val="28"/>
        </w:rPr>
        <w:t xml:space="preserve">получившие </w:t>
      </w:r>
      <w:r w:rsidR="008C6B37" w:rsidRPr="007044BD">
        <w:rPr>
          <w:rFonts w:ascii="Times New Roman" w:hAnsi="Times New Roman" w:cs="Times New Roman"/>
          <w:sz w:val="28"/>
          <w:szCs w:val="28"/>
        </w:rPr>
        <w:t>постановления администрации о предварительном согласовании предоставления земельного участка</w:t>
      </w:r>
      <w:r w:rsidR="007F38D5" w:rsidRPr="007044BD">
        <w:rPr>
          <w:rFonts w:ascii="Times New Roman" w:hAnsi="Times New Roman" w:cs="Times New Roman"/>
          <w:sz w:val="28"/>
          <w:szCs w:val="28"/>
        </w:rPr>
        <w:t>, а также обеспечившие выполнение кадастровых работ в целях образования земельного участка</w:t>
      </w:r>
      <w:r w:rsidR="002907CE" w:rsidRPr="007044BD">
        <w:rPr>
          <w:rFonts w:ascii="Times New Roman" w:hAnsi="Times New Roman" w:cs="Times New Roman"/>
          <w:sz w:val="28"/>
          <w:szCs w:val="28"/>
        </w:rPr>
        <w:t xml:space="preserve"> и </w:t>
      </w:r>
      <w:r w:rsidR="007F38D5" w:rsidRPr="007044BD">
        <w:rPr>
          <w:rFonts w:ascii="Times New Roman" w:hAnsi="Times New Roman" w:cs="Times New Roman"/>
          <w:sz w:val="28"/>
          <w:szCs w:val="28"/>
        </w:rPr>
        <w:t>государственн</w:t>
      </w:r>
      <w:r w:rsidR="002907CE" w:rsidRPr="007044BD">
        <w:rPr>
          <w:rFonts w:ascii="Times New Roman" w:hAnsi="Times New Roman" w:cs="Times New Roman"/>
          <w:sz w:val="28"/>
          <w:szCs w:val="28"/>
        </w:rPr>
        <w:t>ый</w:t>
      </w:r>
      <w:r w:rsidR="007F38D5" w:rsidRPr="007044BD">
        <w:rPr>
          <w:rFonts w:ascii="Times New Roman" w:hAnsi="Times New Roman" w:cs="Times New Roman"/>
          <w:sz w:val="28"/>
          <w:szCs w:val="28"/>
        </w:rPr>
        <w:t xml:space="preserve"> кадастров</w:t>
      </w:r>
      <w:r w:rsidR="002907CE" w:rsidRPr="007044BD">
        <w:rPr>
          <w:rFonts w:ascii="Times New Roman" w:hAnsi="Times New Roman" w:cs="Times New Roman"/>
          <w:sz w:val="28"/>
          <w:szCs w:val="28"/>
        </w:rPr>
        <w:t>ый</w:t>
      </w:r>
      <w:r w:rsidR="007F38D5" w:rsidRPr="007044BD">
        <w:rPr>
          <w:rFonts w:ascii="Times New Roman" w:hAnsi="Times New Roman" w:cs="Times New Roman"/>
          <w:sz w:val="28"/>
          <w:szCs w:val="28"/>
        </w:rPr>
        <w:t xml:space="preserve"> учет земельного участка</w:t>
      </w:r>
      <w:r w:rsidR="008273FE" w:rsidRPr="007044BD">
        <w:rPr>
          <w:rFonts w:ascii="Times New Roman" w:hAnsi="Times New Roman" w:cs="Times New Roman"/>
          <w:sz w:val="28"/>
          <w:szCs w:val="28"/>
        </w:rPr>
        <w:t xml:space="preserve"> </w:t>
      </w:r>
      <w:r w:rsidR="0058669A" w:rsidRPr="007044BD">
        <w:rPr>
          <w:rFonts w:ascii="Times New Roman" w:hAnsi="Times New Roman" w:cs="Times New Roman"/>
          <w:sz w:val="28"/>
          <w:szCs w:val="28"/>
        </w:rPr>
        <w:t>(далее - заявитель, заявители)</w:t>
      </w:r>
      <w:r w:rsidR="008273FE" w:rsidRPr="007044BD">
        <w:rPr>
          <w:rFonts w:ascii="Times New Roman" w:hAnsi="Times New Roman" w:cs="Times New Roman"/>
          <w:sz w:val="28"/>
          <w:szCs w:val="28"/>
        </w:rPr>
        <w:t>.</w:t>
      </w:r>
    </w:p>
    <w:p w:rsidR="003D044C" w:rsidRPr="007044BD" w:rsidRDefault="00577558" w:rsidP="007044BD">
      <w:pPr>
        <w:pStyle w:val="a7"/>
        <w:ind w:firstLine="709"/>
        <w:rPr>
          <w:rFonts w:ascii="Times New Roman" w:hAnsi="Times New Roman" w:cs="Times New Roman"/>
          <w:sz w:val="28"/>
          <w:szCs w:val="28"/>
        </w:rPr>
      </w:pPr>
      <w:r w:rsidRPr="007044BD">
        <w:rPr>
          <w:rFonts w:ascii="Times New Roman" w:hAnsi="Times New Roman" w:cs="Times New Roman"/>
          <w:sz w:val="28"/>
          <w:szCs w:val="28"/>
          <w:shd w:val="clear" w:color="auto" w:fill="FFFFFF"/>
        </w:rPr>
        <w:t xml:space="preserve">От имени заявителей за предоставлением муниципальной услуги могут </w:t>
      </w:r>
      <w:r w:rsidR="00651D53" w:rsidRPr="007044BD">
        <w:rPr>
          <w:rFonts w:ascii="Times New Roman" w:hAnsi="Times New Roman" w:cs="Times New Roman"/>
          <w:sz w:val="28"/>
          <w:szCs w:val="28"/>
          <w:shd w:val="clear" w:color="auto" w:fill="FFFFFF"/>
        </w:rPr>
        <w:t>обратиться</w:t>
      </w:r>
      <w:r w:rsidRPr="007044BD">
        <w:rPr>
          <w:rFonts w:ascii="Times New Roman" w:hAnsi="Times New Roman" w:cs="Times New Roman"/>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3F0D61"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651D53" w:rsidRPr="003F0D61"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1" w:name="P45"/>
      <w:bookmarkEnd w:id="1"/>
      <w:r w:rsidRPr="003F0D61">
        <w:rPr>
          <w:rFonts w:ascii="Times New Roman" w:hAnsi="Times New Roman" w:cs="Times New Roman"/>
          <w:color w:val="000000" w:themeColor="text1"/>
          <w:sz w:val="28"/>
          <w:szCs w:val="28"/>
        </w:rPr>
        <w:t xml:space="preserve">Орган, предоставляющий муниципальную услугу: администрация </w:t>
      </w:r>
      <w:r w:rsidR="007044BD">
        <w:rPr>
          <w:rFonts w:ascii="Times New Roman" w:hAnsi="Times New Roman" w:cs="Times New Roman"/>
          <w:color w:val="000000" w:themeColor="text1"/>
          <w:sz w:val="28"/>
          <w:szCs w:val="28"/>
        </w:rPr>
        <w:t>Мечетского</w:t>
      </w:r>
      <w:r w:rsidRPr="003F0D61">
        <w:rPr>
          <w:rFonts w:ascii="Times New Roman" w:hAnsi="Times New Roman" w:cs="Times New Roman"/>
          <w:color w:val="000000" w:themeColor="text1"/>
          <w:sz w:val="28"/>
          <w:szCs w:val="28"/>
        </w:rPr>
        <w:t xml:space="preserve"> сельского поселения (далее – администрация).</w:t>
      </w:r>
    </w:p>
    <w:p w:rsidR="007044BD" w:rsidRDefault="00651D53" w:rsidP="007044BD">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Администрация расположена по адресу: </w:t>
      </w:r>
      <w:r w:rsidR="007044BD" w:rsidRPr="007044BD">
        <w:rPr>
          <w:rFonts w:ascii="Times New Roman" w:hAnsi="Times New Roman" w:cs="Times New Roman"/>
          <w:color w:val="000000" w:themeColor="text1"/>
          <w:sz w:val="28"/>
          <w:szCs w:val="28"/>
        </w:rPr>
        <w:t>Воронежская область, Бобровский район село Мечетка ул. Ленинская, 86.</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7044BD">
        <w:rPr>
          <w:rFonts w:ascii="Times New Roman" w:hAnsi="Times New Roman" w:cs="Times New Roman"/>
          <w:color w:val="000000" w:themeColor="text1"/>
          <w:sz w:val="28"/>
          <w:szCs w:val="28"/>
        </w:rPr>
        <w:t>Мечетского сельского поселения</w:t>
      </w:r>
      <w:r w:rsidRPr="003F0D61">
        <w:rPr>
          <w:rFonts w:ascii="Times New Roman" w:hAnsi="Times New Roman" w:cs="Times New Roman"/>
          <w:color w:val="000000" w:themeColor="text1"/>
          <w:sz w:val="28"/>
          <w:szCs w:val="28"/>
        </w:rPr>
        <w:t xml:space="preserve"> приводятся в приложении № 1 к настоящему Административному регламенту и размещаются:</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официальном сайте администрации в сети Интернет (</w:t>
      </w:r>
      <w:hyperlink r:id="rId8" w:history="1">
        <w:r w:rsidR="00DE4B4A" w:rsidRPr="00DE4B4A">
          <w:rPr>
            <w:rStyle w:val="a8"/>
            <w:rFonts w:ascii="Times New Roman" w:hAnsi="Times New Roman" w:cs="Times New Roman"/>
            <w:sz w:val="28"/>
            <w:szCs w:val="28"/>
            <w:lang w:val="en-US"/>
          </w:rPr>
          <w:t>www</w:t>
        </w:r>
        <w:r w:rsidR="00DE4B4A" w:rsidRPr="00DE4B4A">
          <w:rPr>
            <w:rStyle w:val="a8"/>
            <w:rFonts w:ascii="Times New Roman" w:hAnsi="Times New Roman" w:cs="Times New Roman"/>
            <w:sz w:val="28"/>
            <w:szCs w:val="28"/>
          </w:rPr>
          <w:t>.</w:t>
        </w:r>
        <w:r w:rsidR="00DE4B4A" w:rsidRPr="00DE4B4A">
          <w:rPr>
            <w:rStyle w:val="a8"/>
            <w:rFonts w:ascii="Times New Roman" w:hAnsi="Times New Roman" w:cs="Times New Roman"/>
            <w:sz w:val="28"/>
            <w:szCs w:val="28"/>
            <w:lang w:val="en-US"/>
          </w:rPr>
          <w:t>adm</w:t>
        </w:r>
        <w:r w:rsidR="00DE4B4A" w:rsidRPr="00DE4B4A">
          <w:rPr>
            <w:rStyle w:val="a8"/>
            <w:rFonts w:ascii="Times New Roman" w:hAnsi="Times New Roman" w:cs="Times New Roman"/>
            <w:sz w:val="28"/>
            <w:szCs w:val="28"/>
          </w:rPr>
          <w:t>-</w:t>
        </w:r>
        <w:r w:rsidR="00DE4B4A" w:rsidRPr="00DE4B4A">
          <w:rPr>
            <w:rStyle w:val="a8"/>
            <w:rFonts w:ascii="Times New Roman" w:hAnsi="Times New Roman" w:cs="Times New Roman"/>
            <w:sz w:val="28"/>
            <w:szCs w:val="28"/>
            <w:lang w:val="en-US"/>
          </w:rPr>
          <w:t>bobrov</w:t>
        </w:r>
        <w:r w:rsidR="00DE4B4A" w:rsidRPr="00DE4B4A">
          <w:rPr>
            <w:rStyle w:val="a8"/>
            <w:rFonts w:ascii="Times New Roman" w:hAnsi="Times New Roman" w:cs="Times New Roman"/>
            <w:sz w:val="28"/>
            <w:szCs w:val="28"/>
          </w:rPr>
          <w:t>.r</w:t>
        </w:r>
        <w:r w:rsidR="00DE4B4A" w:rsidRPr="00DE4B4A">
          <w:rPr>
            <w:rStyle w:val="a8"/>
            <w:rFonts w:ascii="Times New Roman" w:hAnsi="Times New Roman" w:cs="Times New Roman"/>
            <w:sz w:val="28"/>
            <w:szCs w:val="28"/>
            <w:lang w:val="en-US"/>
          </w:rPr>
          <w:t>u</w:t>
        </w:r>
      </w:hyperlink>
      <w:r w:rsidR="00DE4B4A">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w:t>
      </w:r>
      <w:r w:rsidR="00D05DC5">
        <w:rPr>
          <w:rFonts w:ascii="Times New Roman" w:hAnsi="Times New Roman" w:cs="Times New Roman"/>
          <w:color w:val="000000" w:themeColor="text1"/>
          <w:sz w:val="28"/>
          <w:szCs w:val="28"/>
        </w:rPr>
        <w:t>№</w:t>
      </w:r>
      <w:r w:rsidRPr="003F0D61">
        <w:rPr>
          <w:rFonts w:ascii="Times New Roman" w:hAnsi="Times New Roman" w:cs="Times New Roman"/>
          <w:color w:val="000000" w:themeColor="text1"/>
          <w:sz w:val="28"/>
          <w:szCs w:val="28"/>
        </w:rPr>
        <w:t>.ru) (далее - Портал государственных и муниципальных услуг Воронежской области);</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3F0D61"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информационном стенде в администрации;</w:t>
      </w:r>
    </w:p>
    <w:p w:rsidR="00651D53" w:rsidRPr="003F0D61"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непосредственно в администрации,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w:t>
      </w:r>
      <w:r w:rsidRPr="003F0D61">
        <w:rPr>
          <w:rFonts w:ascii="Times New Roman" w:hAnsi="Times New Roman" w:cs="Times New Roman"/>
          <w:color w:val="000000" w:themeColor="text1"/>
          <w:sz w:val="28"/>
          <w:szCs w:val="28"/>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 настоящего Административного регламента;</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формы, образцы заявлений, иных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порядке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 ходе предоставления муниципальной услуги;</w:t>
      </w:r>
    </w:p>
    <w:p w:rsidR="00651D53" w:rsidRPr="003F0D61"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об отказе в предоставлении муниципальной услуги.</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F0D61"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F0D61"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3F0D61">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3F0D61"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муниципальной услуги – «</w:t>
      </w:r>
      <w:r w:rsidR="0058669A" w:rsidRPr="003F0D61">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F0D61">
        <w:rPr>
          <w:rFonts w:ascii="Times New Roman" w:hAnsi="Times New Roman" w:cs="Times New Roman"/>
          <w:sz w:val="28"/>
          <w:szCs w:val="28"/>
        </w:rPr>
        <w:t>»</w:t>
      </w:r>
      <w:r w:rsidRPr="003F0D61">
        <w:rPr>
          <w:rFonts w:ascii="Times New Roman" w:hAnsi="Times New Roman" w:cs="Times New Roman"/>
          <w:bCs/>
          <w:sz w:val="28"/>
          <w:szCs w:val="28"/>
        </w:rPr>
        <w:t>.</w:t>
      </w:r>
    </w:p>
    <w:p w:rsidR="00706E31" w:rsidRPr="003F0D61"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органа, представляющего муниципальную услугу.</w:t>
      </w:r>
    </w:p>
    <w:p w:rsidR="00706E31" w:rsidRPr="003F0D61"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Орган, предоставляющий муниципальную услугу: администрация </w:t>
      </w:r>
      <w:r w:rsidR="00DE4B4A">
        <w:rPr>
          <w:rFonts w:ascii="Times New Roman" w:hAnsi="Times New Roman" w:cs="Times New Roman"/>
          <w:sz w:val="28"/>
          <w:szCs w:val="28"/>
        </w:rPr>
        <w:t>Мечетского</w:t>
      </w:r>
      <w:r w:rsidRPr="003F0D61">
        <w:rPr>
          <w:rFonts w:ascii="Times New Roman" w:hAnsi="Times New Roman" w:cs="Times New Roman"/>
          <w:sz w:val="28"/>
          <w:szCs w:val="28"/>
        </w:rPr>
        <w:t xml:space="preserve"> сельского поселения.</w:t>
      </w:r>
    </w:p>
    <w:p w:rsidR="00695DF6" w:rsidRPr="003F0D61"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F0D61">
        <w:rPr>
          <w:rFonts w:ascii="Times New Roman" w:hAnsi="Times New Roman" w:cs="Times New Roman"/>
          <w:sz w:val="28"/>
          <w:szCs w:val="28"/>
          <w:lang w:eastAsia="ru-RU"/>
        </w:rPr>
        <w:t>Управлением Федеральной налоговой службы по Воронежской области</w:t>
      </w:r>
      <w:r w:rsidR="00F26070" w:rsidRPr="003F0D61">
        <w:rPr>
          <w:rFonts w:ascii="Times New Roman" w:hAnsi="Times New Roman" w:cs="Times New Roman"/>
          <w:sz w:val="28"/>
          <w:szCs w:val="28"/>
        </w:rPr>
        <w:t>.</w:t>
      </w:r>
    </w:p>
    <w:p w:rsidR="00DE4B4A" w:rsidRPr="00DE4B4A" w:rsidRDefault="00695DF6" w:rsidP="00DE4B4A">
      <w:pPr>
        <w:numPr>
          <w:ilvl w:val="1"/>
          <w:numId w:val="5"/>
        </w:numPr>
        <w:tabs>
          <w:tab w:val="left" w:pos="0"/>
          <w:tab w:val="left" w:pos="1560"/>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DE4B4A">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E4B4A" w:rsidRPr="00DE4B4A">
        <w:rPr>
          <w:rFonts w:ascii="Times New Roman" w:hAnsi="Times New Roman" w:cs="Times New Roman"/>
          <w:sz w:val="28"/>
          <w:szCs w:val="28"/>
        </w:rPr>
        <w:t>постановлением администрации Мечетского сельского поселения от 27.07. 2015 года № 34</w:t>
      </w:r>
    </w:p>
    <w:p w:rsidR="00F26070" w:rsidRPr="003F0D61"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DE4B4A">
        <w:rPr>
          <w:rFonts w:ascii="Times New Roman" w:hAnsi="Times New Roman" w:cs="Times New Roman"/>
          <w:sz w:val="28"/>
          <w:szCs w:val="28"/>
        </w:rPr>
        <w:t>Результат предоставления муниципальной услуги.</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купли-продажи земельного участка;</w:t>
      </w:r>
    </w:p>
    <w:p w:rsidR="002674A5"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аренды земельного участка;</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заключение договора безвозмездного</w:t>
      </w:r>
      <w:r w:rsidR="00136ECD" w:rsidRPr="003F0D61">
        <w:rPr>
          <w:rFonts w:ascii="Times New Roman" w:hAnsi="Times New Roman" w:cs="Times New Roman"/>
          <w:sz w:val="28"/>
          <w:szCs w:val="28"/>
        </w:rPr>
        <w:t xml:space="preserve"> пользования земельным участком;</w:t>
      </w:r>
    </w:p>
    <w:p w:rsidR="00136ECD" w:rsidRPr="003F0D61"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принятие решения о предоставлении земельного уч</w:t>
      </w:r>
      <w:r w:rsidR="00136ECD" w:rsidRPr="003F0D61">
        <w:rPr>
          <w:rFonts w:ascii="Times New Roman" w:hAnsi="Times New Roman" w:cs="Times New Roman"/>
          <w:sz w:val="28"/>
          <w:szCs w:val="28"/>
        </w:rPr>
        <w:t>астка в собственность бесплатно;</w:t>
      </w:r>
    </w:p>
    <w:p w:rsidR="00136ECD"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 предоставлении земельного участка </w:t>
      </w:r>
      <w:r w:rsidR="002674A5" w:rsidRPr="003F0D61">
        <w:rPr>
          <w:rFonts w:ascii="Times New Roman" w:hAnsi="Times New Roman" w:cs="Times New Roman"/>
          <w:sz w:val="28"/>
          <w:szCs w:val="28"/>
        </w:rPr>
        <w:t>в постоянное (бессрочное) пользование</w:t>
      </w:r>
      <w:r w:rsidRPr="003F0D61">
        <w:rPr>
          <w:rFonts w:ascii="Times New Roman" w:hAnsi="Times New Roman" w:cs="Times New Roman"/>
          <w:sz w:val="28"/>
          <w:szCs w:val="28"/>
        </w:rPr>
        <w:t>;</w:t>
      </w:r>
    </w:p>
    <w:p w:rsidR="002674A5" w:rsidRPr="003F0D61"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принятие решения об </w:t>
      </w:r>
      <w:r w:rsidR="002674A5" w:rsidRPr="003F0D61">
        <w:rPr>
          <w:rFonts w:ascii="Times New Roman" w:hAnsi="Times New Roman" w:cs="Times New Roman"/>
          <w:sz w:val="28"/>
          <w:szCs w:val="28"/>
        </w:rPr>
        <w:t>отказ</w:t>
      </w:r>
      <w:r w:rsidRPr="003F0D61">
        <w:rPr>
          <w:rFonts w:ascii="Times New Roman" w:hAnsi="Times New Roman" w:cs="Times New Roman"/>
          <w:sz w:val="28"/>
          <w:szCs w:val="28"/>
        </w:rPr>
        <w:t>е</w:t>
      </w:r>
      <w:r w:rsidR="002674A5" w:rsidRPr="003F0D61">
        <w:rPr>
          <w:rFonts w:ascii="Times New Roman" w:hAnsi="Times New Roman" w:cs="Times New Roman"/>
          <w:sz w:val="28"/>
          <w:szCs w:val="28"/>
        </w:rPr>
        <w:t xml:space="preserve"> </w:t>
      </w:r>
      <w:r w:rsidRPr="003F0D61">
        <w:rPr>
          <w:rFonts w:ascii="Times New Roman" w:hAnsi="Times New Roman" w:cs="Times New Roman"/>
          <w:sz w:val="28"/>
          <w:szCs w:val="28"/>
        </w:rPr>
        <w:t>в</w:t>
      </w:r>
      <w:r w:rsidR="002674A5" w:rsidRPr="003F0D61">
        <w:rPr>
          <w:rFonts w:ascii="Times New Roman" w:hAnsi="Times New Roman" w:cs="Times New Roman"/>
          <w:sz w:val="28"/>
          <w:szCs w:val="28"/>
        </w:rPr>
        <w:t xml:space="preserve"> предоставлении земельного участка без проведения торгов.</w:t>
      </w:r>
    </w:p>
    <w:p w:rsidR="00B97C35" w:rsidRPr="003F0D61"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Срок предоставления муниципальной услуги.</w:t>
      </w:r>
    </w:p>
    <w:p w:rsidR="00267F5F" w:rsidRPr="003F0D61" w:rsidRDefault="00136ECD" w:rsidP="003F0D61">
      <w:pPr>
        <w:pStyle w:val="ConsPlusNormal"/>
        <w:numPr>
          <w:ilvl w:val="2"/>
          <w:numId w:val="5"/>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срок не более чем тридцать дней со дня поступления заявления о предоставлении земельного участка</w:t>
      </w:r>
      <w:r w:rsidR="00502F00" w:rsidRPr="003F0D61">
        <w:rPr>
          <w:rFonts w:ascii="Times New Roman" w:hAnsi="Times New Roman" w:cs="Times New Roman"/>
          <w:sz w:val="28"/>
          <w:szCs w:val="28"/>
        </w:rPr>
        <w:t xml:space="preserve"> администрация </w:t>
      </w:r>
      <w:r w:rsidR="00DE4B4A">
        <w:rPr>
          <w:rFonts w:ascii="Times New Roman" w:hAnsi="Times New Roman" w:cs="Times New Roman"/>
          <w:sz w:val="28"/>
          <w:szCs w:val="28"/>
        </w:rPr>
        <w:t>Мечетского</w:t>
      </w:r>
      <w:r w:rsidR="00502F00"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рассматривает поступившее заявление, проверяет н</w:t>
      </w:r>
      <w:r w:rsidR="00502F00" w:rsidRPr="003F0D61">
        <w:rPr>
          <w:rFonts w:ascii="Times New Roman" w:hAnsi="Times New Roman" w:cs="Times New Roman"/>
          <w:sz w:val="28"/>
          <w:szCs w:val="28"/>
        </w:rPr>
        <w:t>аличие или отсутствие оснований</w:t>
      </w:r>
      <w:r w:rsidRPr="003F0D61">
        <w:rPr>
          <w:rFonts w:ascii="Times New Roman" w:hAnsi="Times New Roman" w:cs="Times New Roman"/>
          <w:sz w:val="28"/>
          <w:szCs w:val="28"/>
        </w:rPr>
        <w:t xml:space="preserve"> </w:t>
      </w:r>
      <w:r w:rsidR="00502F00" w:rsidRPr="003F0D61">
        <w:rPr>
          <w:rFonts w:ascii="Times New Roman" w:eastAsiaTheme="minorHAnsi" w:hAnsi="Times New Roman" w:cs="Times New Roman"/>
          <w:sz w:val="28"/>
          <w:szCs w:val="28"/>
          <w:lang w:eastAsia="en-US"/>
        </w:rPr>
        <w:t xml:space="preserve">для отказа в предоставлении земельного участка </w:t>
      </w:r>
      <w:r w:rsidR="00502F00"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xml:space="preserve"> и по результатам рассмотрения и проверки </w:t>
      </w:r>
      <w:r w:rsidR="00267F5F" w:rsidRPr="003F0D61">
        <w:rPr>
          <w:rFonts w:ascii="Times New Roman" w:hAnsi="Times New Roman" w:cs="Times New Roman"/>
          <w:sz w:val="28"/>
          <w:szCs w:val="28"/>
        </w:rPr>
        <w:t>совершает одно из следующих действий:</w:t>
      </w:r>
    </w:p>
    <w:p w:rsidR="00136ECD" w:rsidRPr="003F0D61" w:rsidRDefault="00136ECD" w:rsidP="003F0D61">
      <w:pPr>
        <w:pStyle w:val="ConsPlusNormal"/>
        <w:numPr>
          <w:ilvl w:val="0"/>
          <w:numId w:val="21"/>
        </w:numPr>
        <w:ind w:left="0" w:firstLine="709"/>
        <w:jc w:val="both"/>
        <w:outlineLvl w:val="0"/>
        <w:rPr>
          <w:rFonts w:ascii="Times New Roman" w:hAnsi="Times New Roman" w:cs="Times New Roman"/>
          <w:sz w:val="28"/>
          <w:szCs w:val="28"/>
        </w:rPr>
      </w:pPr>
      <w:r w:rsidRPr="003F0D61">
        <w:rPr>
          <w:rFonts w:ascii="Times New Roman" w:hAnsi="Times New Roman" w:cs="Times New Roman"/>
          <w:sz w:val="28"/>
          <w:szCs w:val="28"/>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F0D61">
        <w:rPr>
          <w:rFonts w:ascii="Times New Roman" w:hAnsi="Times New Roman" w:cs="Times New Roman"/>
          <w:sz w:val="28"/>
          <w:szCs w:val="28"/>
        </w:rPr>
        <w:t>оворов для подписания заявителю</w:t>
      </w:r>
      <w:r w:rsidRPr="003F0D61">
        <w:rPr>
          <w:rFonts w:ascii="Times New Roman" w:hAnsi="Times New Roman" w:cs="Times New Roman"/>
          <w:sz w:val="28"/>
          <w:szCs w:val="28"/>
        </w:rPr>
        <w:t>;</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принимает решение о предоставлении земельного участка в собственность бесплатно или в посто</w:t>
      </w:r>
      <w:r w:rsidR="0005298F" w:rsidRPr="003F0D61">
        <w:rPr>
          <w:rFonts w:ascii="Times New Roman" w:hAnsi="Times New Roman" w:cs="Times New Roman"/>
          <w:sz w:val="28"/>
          <w:szCs w:val="28"/>
        </w:rPr>
        <w:t>янное (бессрочное) пользование</w:t>
      </w:r>
      <w:r w:rsidRPr="003F0D61">
        <w:rPr>
          <w:rFonts w:ascii="Times New Roman" w:hAnsi="Times New Roman" w:cs="Times New Roman"/>
          <w:sz w:val="28"/>
          <w:szCs w:val="28"/>
        </w:rPr>
        <w:t>, и направляет принятое решение заявителю;</w:t>
      </w:r>
    </w:p>
    <w:p w:rsidR="00136ECD" w:rsidRPr="003F0D61" w:rsidRDefault="00136ECD" w:rsidP="003F0D61">
      <w:pPr>
        <w:pStyle w:val="ConsPlusNormal"/>
        <w:numPr>
          <w:ilvl w:val="0"/>
          <w:numId w:val="20"/>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принимает решение об отказе в предоставлении земельного участка </w:t>
      </w:r>
      <w:r w:rsidR="00E93070" w:rsidRPr="003F0D61">
        <w:rPr>
          <w:rFonts w:ascii="Times New Roman" w:hAnsi="Times New Roman" w:cs="Times New Roman"/>
          <w:sz w:val="28"/>
          <w:szCs w:val="28"/>
        </w:rPr>
        <w:lastRenderedPageBreak/>
        <w:t xml:space="preserve">без проведения торгов </w:t>
      </w:r>
      <w:r w:rsidRPr="003F0D61">
        <w:rPr>
          <w:rFonts w:ascii="Times New Roman" w:hAnsi="Times New Roman" w:cs="Times New Roman"/>
          <w:sz w:val="28"/>
          <w:szCs w:val="28"/>
        </w:rPr>
        <w:t>при наличии хотя бы одного из оснований</w:t>
      </w:r>
      <w:r w:rsidR="00267F5F" w:rsidRPr="003F0D61">
        <w:rPr>
          <w:rFonts w:ascii="Times New Roman" w:eastAsiaTheme="minorHAnsi" w:hAnsi="Times New Roman" w:cs="Times New Roman"/>
          <w:sz w:val="28"/>
          <w:szCs w:val="28"/>
          <w:lang w:eastAsia="en-US"/>
        </w:rPr>
        <w:t xml:space="preserve"> для отказа в предоставлении земельного участка </w:t>
      </w:r>
      <w:r w:rsidR="00267F5F" w:rsidRPr="003F0D61">
        <w:rPr>
          <w:rFonts w:ascii="Times New Roman" w:hAnsi="Times New Roman" w:cs="Times New Roman"/>
          <w:sz w:val="28"/>
          <w:szCs w:val="28"/>
        </w:rPr>
        <w:t>без проведения торгов</w:t>
      </w:r>
      <w:r w:rsidRPr="003F0D61">
        <w:rPr>
          <w:rFonts w:ascii="Times New Roman" w:hAnsi="Times New Roman" w:cs="Times New Roman"/>
          <w:sz w:val="28"/>
          <w:szCs w:val="28"/>
        </w:rPr>
        <w:t>, и направляет принятое решение заявителю. В указанном решении должны быть указаны все основания отказа.</w:t>
      </w:r>
    </w:p>
    <w:p w:rsidR="00267F5F" w:rsidRPr="003F0D61" w:rsidRDefault="00267F5F" w:rsidP="003F0D61">
      <w:pPr>
        <w:pStyle w:val="ConsPlusNormal"/>
        <w:numPr>
          <w:ilvl w:val="2"/>
          <w:numId w:val="5"/>
        </w:numPr>
        <w:adjustRightInd w:val="0"/>
        <w:ind w:left="0" w:firstLine="709"/>
        <w:jc w:val="both"/>
        <w:rPr>
          <w:rFonts w:ascii="Times New Roman" w:hAnsi="Times New Roman" w:cs="Times New Roman"/>
          <w:sz w:val="28"/>
          <w:szCs w:val="28"/>
        </w:rPr>
      </w:pPr>
      <w:r w:rsidRPr="003F0D61">
        <w:rPr>
          <w:rFonts w:ascii="Times New Roman" w:eastAsiaTheme="minorHAnsi" w:hAnsi="Times New Roman" w:cs="Times New Roman"/>
          <w:sz w:val="28"/>
          <w:szCs w:val="28"/>
          <w:lang w:eastAsia="en-US"/>
        </w:rPr>
        <w:t>В течение десяти дней со дня поступления заявления о предоставлении земельного участка</w:t>
      </w:r>
      <w:r w:rsidR="009655AA" w:rsidRPr="003F0D61">
        <w:rPr>
          <w:rFonts w:ascii="Times New Roman" w:hAnsi="Times New Roman" w:cs="Times New Roman"/>
          <w:sz w:val="28"/>
          <w:szCs w:val="28"/>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sidR="00DE4B4A">
        <w:rPr>
          <w:rFonts w:ascii="Times New Roman" w:hAnsi="Times New Roman" w:cs="Times New Roman"/>
          <w:sz w:val="28"/>
          <w:szCs w:val="28"/>
        </w:rPr>
        <w:t>Мечетского</w:t>
      </w:r>
      <w:r w:rsidR="009655AA" w:rsidRPr="003F0D61">
        <w:rPr>
          <w:rFonts w:ascii="Times New Roman" w:hAnsi="Times New Roman" w:cs="Times New Roman"/>
          <w:sz w:val="28"/>
          <w:szCs w:val="28"/>
        </w:rPr>
        <w:t xml:space="preserve"> сельского поселения </w:t>
      </w:r>
      <w:r w:rsidRPr="003F0D61">
        <w:rPr>
          <w:rFonts w:ascii="Times New Roman" w:hAnsi="Times New Roman" w:cs="Times New Roman"/>
          <w:sz w:val="28"/>
          <w:szCs w:val="28"/>
        </w:rPr>
        <w:t>возв</w:t>
      </w:r>
      <w:r w:rsidR="009655AA" w:rsidRPr="003F0D61">
        <w:rPr>
          <w:rFonts w:ascii="Times New Roman" w:hAnsi="Times New Roman" w:cs="Times New Roman"/>
          <w:sz w:val="28"/>
          <w:szCs w:val="28"/>
        </w:rPr>
        <w:t>ращает это заявление заявителю.</w:t>
      </w:r>
    </w:p>
    <w:p w:rsidR="009655AA" w:rsidRPr="003F0D61"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 этом указываются причины возврата заявления о предоставлении земельного участка.</w:t>
      </w:r>
    </w:p>
    <w:p w:rsidR="00267F5F"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F0D61"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F0D61" w:rsidRDefault="0005298F"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3F0D61">
        <w:rPr>
          <w:rFonts w:ascii="Times New Roman" w:hAnsi="Times New Roman" w:cs="Times New Roman"/>
          <w:sz w:val="28"/>
          <w:szCs w:val="28"/>
        </w:rPr>
        <w:t xml:space="preserve"> или решения о</w:t>
      </w:r>
      <w:r w:rsidRPr="003F0D61">
        <w:rPr>
          <w:rFonts w:ascii="Times New Roman" w:hAnsi="Times New Roman" w:cs="Times New Roman"/>
          <w:sz w:val="28"/>
          <w:szCs w:val="28"/>
        </w:rPr>
        <w:t xml:space="preserve">б отказе в предоставлении земельного участка </w:t>
      </w:r>
      <w:r w:rsidR="00E93070" w:rsidRPr="003F0D61">
        <w:rPr>
          <w:rFonts w:ascii="Times New Roman" w:hAnsi="Times New Roman" w:cs="Times New Roman"/>
          <w:sz w:val="28"/>
          <w:szCs w:val="28"/>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3F0D61" w:rsidRDefault="00E93070" w:rsidP="003F0D61">
      <w:pPr>
        <w:pStyle w:val="a3"/>
        <w:numPr>
          <w:ilvl w:val="2"/>
          <w:numId w:val="5"/>
        </w:numPr>
        <w:spacing w:line="240" w:lineRule="auto"/>
        <w:ind w:left="0" w:firstLine="709"/>
        <w:rPr>
          <w:rFonts w:ascii="Times New Roman" w:hAnsi="Times New Roman" w:cs="Times New Roman"/>
          <w:sz w:val="28"/>
          <w:szCs w:val="28"/>
        </w:rPr>
      </w:pPr>
      <w:r w:rsidRPr="003F0D61">
        <w:rPr>
          <w:rFonts w:ascii="Times New Roman" w:hAnsi="Times New Roman" w:cs="Times New Roman"/>
          <w:sz w:val="28"/>
          <w:szCs w:val="28"/>
        </w:rPr>
        <w:t xml:space="preserve">Направление заявителю </w:t>
      </w:r>
      <w:r w:rsidR="00DB730D" w:rsidRPr="003F0D61">
        <w:rPr>
          <w:rFonts w:ascii="Times New Roman" w:hAnsi="Times New Roman" w:cs="Times New Roman"/>
          <w:sz w:val="28"/>
          <w:szCs w:val="28"/>
        </w:rPr>
        <w:t xml:space="preserve">результата предоставления муниципальной услуги осуществляется в течение пяти рабочих дней, со дня подписания </w:t>
      </w:r>
      <w:r w:rsidR="00633261" w:rsidRPr="003F0D61">
        <w:rPr>
          <w:rFonts w:ascii="Times New Roman" w:hAnsi="Times New Roman" w:cs="Times New Roman"/>
          <w:sz w:val="28"/>
          <w:szCs w:val="28"/>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F0D61">
        <w:rPr>
          <w:rFonts w:ascii="Times New Roman" w:hAnsi="Times New Roman" w:cs="Times New Roman"/>
          <w:sz w:val="28"/>
          <w:szCs w:val="28"/>
        </w:rPr>
        <w:t xml:space="preserve">принятия решения </w:t>
      </w:r>
      <w:r w:rsidR="00633261" w:rsidRPr="003F0D61">
        <w:rPr>
          <w:rFonts w:ascii="Times New Roman" w:hAnsi="Times New Roman" w:cs="Times New Roman"/>
          <w:sz w:val="28"/>
          <w:szCs w:val="28"/>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3F0D61"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8"/>
          <w:szCs w:val="28"/>
        </w:rPr>
      </w:pPr>
      <w:bookmarkStart w:id="2" w:name="Par2"/>
      <w:bookmarkEnd w:id="2"/>
      <w:r w:rsidRPr="003F0D61">
        <w:rPr>
          <w:rFonts w:ascii="Times New Roman" w:hAnsi="Times New Roman" w:cs="Times New Roman"/>
          <w:sz w:val="28"/>
          <w:szCs w:val="28"/>
        </w:rPr>
        <w:t>Правовые основы для предоставления муниципальной услуги.</w:t>
      </w:r>
    </w:p>
    <w:p w:rsidR="008813DD" w:rsidRPr="003F0D61"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Конституцией Российской Федерации, принятой на всенародном голосовании 12.12.1993 («Собрание законодательства РФ», 26.01.2009,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 ст. 445; «Российская газета», 25.12.1993,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237; «Парламентская газета», 26-29.01.2009,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xml:space="preserve">Земельным кодексом Российской Федерации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136-ФЗ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4147;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25.10.2001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137-ФЗ «О введении в действие Земельного кодекса Российской Федерации» («Собрание законодательства РФ», 29.10.2001,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44, ст. 4148; «Парламентская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204-205; «Российская газета», 30.10.2001,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211-212);</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27.07.2010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30.07.2010,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168; «Собрание законодательства РФ», 02.08.2010,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31, ст. 4179);</w:t>
      </w:r>
    </w:p>
    <w:p w:rsidR="008813DD" w:rsidRPr="003F0D61"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Федеральным законом от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131-ФЗ «Об общих принципах местного самоуправления» («Собрание законодательства РФ», 06.10.2003,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40, ст. 3822; «Парламентская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186; «Российская газета», 08.10.2003,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202);</w:t>
      </w:r>
    </w:p>
    <w:p w:rsidR="00DE4C23" w:rsidRPr="003F0D61"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Законом Воронежской области от 13.05.2008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25-ОЗ «О регулировании земельных отношений на территории Воронежской области» («Молодой коммунар», 20.05.2008,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52; «Собрание законодательства Воронежской области», 01.07.2008,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5, ст. 148);</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Приказом Минэкономразвития Российской Федерации от 12.01.2015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F0D61" w:rsidRDefault="00FF625F" w:rsidP="003F0D61">
      <w:pPr>
        <w:pStyle w:val="ConsPlusNormal"/>
        <w:numPr>
          <w:ilvl w:val="0"/>
          <w:numId w:val="6"/>
        </w:numPr>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Уставом </w:t>
      </w:r>
      <w:r w:rsidR="00DE4B4A">
        <w:rPr>
          <w:rFonts w:ascii="Times New Roman" w:hAnsi="Times New Roman" w:cs="Times New Roman"/>
          <w:sz w:val="28"/>
          <w:szCs w:val="28"/>
        </w:rPr>
        <w:t>Мечетского сельского</w:t>
      </w:r>
      <w:r w:rsidRPr="003F0D61">
        <w:rPr>
          <w:rFonts w:ascii="Times New Roman" w:hAnsi="Times New Roman" w:cs="Times New Roman"/>
          <w:sz w:val="28"/>
          <w:szCs w:val="28"/>
        </w:rPr>
        <w:t xml:space="preserve"> поселения;</w:t>
      </w:r>
    </w:p>
    <w:p w:rsidR="00FF625F" w:rsidRPr="003F0D61"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и иными действующими в данной сфере нормативными правовыми актами.</w:t>
      </w:r>
    </w:p>
    <w:p w:rsidR="0092153D" w:rsidRPr="003F0D61"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92153D" w:rsidRPr="003F0D61"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F0D61" w:rsidRDefault="00D30A62"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 заявление </w:t>
      </w:r>
      <w:r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Pr="003F0D61">
        <w:rPr>
          <w:rFonts w:ascii="Times New Roman" w:hAnsi="Times New Roman" w:cs="Times New Roman"/>
          <w:sz w:val="28"/>
          <w:szCs w:val="28"/>
        </w:rPr>
        <w:t>.</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о предоставлении земельного участка без проведения торгов указываются: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кадастровый номер испрашиваемого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цель использования земельного участка;</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F0D61"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почтовый адрес и (или) адрес электронной почты для связи с заявителем.</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на бумажном носителе представляется: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посредством почтового отправления;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при личном обращении заявителя либо его законного представителя.</w:t>
      </w:r>
    </w:p>
    <w:p w:rsidR="00D30A62" w:rsidRPr="003F0D61" w:rsidRDefault="00D30A62"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w:t>
      </w:r>
      <w:r w:rsidRPr="003F0D61">
        <w:rPr>
          <w:rFonts w:ascii="Times New Roman" w:hAnsi="Times New Roman" w:cs="Times New Roman"/>
          <w:sz w:val="28"/>
          <w:szCs w:val="28"/>
        </w:rPr>
        <w:lastRenderedPageBreak/>
        <w:t xml:space="preserve">Едином портале государственных и муниципальных услуг (функций) и (или) Портале государственных и муниципальных услуг Воронежской области или </w:t>
      </w:r>
      <w:r w:rsidRPr="003F0D61">
        <w:rPr>
          <w:rFonts w:ascii="Times New Roman" w:eastAsiaTheme="minorHAnsi" w:hAnsi="Times New Roman" w:cs="Times New Roman"/>
          <w:sz w:val="28"/>
          <w:szCs w:val="28"/>
          <w:lang w:eastAsia="en-US"/>
        </w:rPr>
        <w:t>путем направления электронного документа на официальную электронную почту администрации.</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F0D61"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виде электронного документа, который направляется заявителю посредством электронной почты.</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лица, действующего от имени юридического лица без доверенности;</w:t>
      </w:r>
    </w:p>
    <w:p w:rsidR="00D30A62" w:rsidRPr="003F0D61"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F0D61" w:rsidRDefault="00D30A62"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2) документ, подтверждающий полномочия представителя заявителя, в случае, если с заявлением о </w:t>
      </w:r>
      <w:r w:rsidR="00523C19" w:rsidRPr="003F0D61">
        <w:rPr>
          <w:rFonts w:ascii="Times New Roman" w:hAnsi="Times New Roman" w:cs="Times New Roman"/>
          <w:sz w:val="28"/>
          <w:szCs w:val="28"/>
        </w:rPr>
        <w:t>предоставлении земельного участка бе</w:t>
      </w:r>
      <w:r w:rsidR="0022182E" w:rsidRPr="003F0D61">
        <w:rPr>
          <w:rFonts w:ascii="Times New Roman" w:hAnsi="Times New Roman" w:cs="Times New Roman"/>
          <w:sz w:val="28"/>
          <w:szCs w:val="28"/>
        </w:rPr>
        <w:t>з</w:t>
      </w:r>
      <w:r w:rsidR="00523C19" w:rsidRPr="003F0D61">
        <w:rPr>
          <w:rFonts w:ascii="Times New Roman" w:hAnsi="Times New Roman" w:cs="Times New Roman"/>
          <w:sz w:val="28"/>
          <w:szCs w:val="28"/>
        </w:rPr>
        <w:t xml:space="preserve"> проведения торгов</w:t>
      </w:r>
      <w:r w:rsidRPr="003F0D61">
        <w:rPr>
          <w:rFonts w:ascii="Times New Roman" w:hAnsi="Times New Roman" w:cs="Times New Roman"/>
          <w:sz w:val="28"/>
          <w:szCs w:val="28"/>
        </w:rPr>
        <w:t xml:space="preserve"> обращается представитель заявителя;</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w:t>
      </w:r>
      <w:r w:rsidRPr="003F0D61">
        <w:rPr>
          <w:rFonts w:ascii="Times New Roman" w:hAnsi="Times New Roman" w:cs="Times New Roman"/>
          <w:sz w:val="28"/>
          <w:szCs w:val="28"/>
        </w:rPr>
        <w:lastRenderedPageBreak/>
        <w:t>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D30A62" w:rsidRPr="003F0D61" w:rsidRDefault="00D30A6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распределении испрашиваемого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решение органа некоммерческой организации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юридического лица о приобретении земельного участка, относящегося к имуществу общего 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w:t>
      </w:r>
      <w:r w:rsidRPr="003F0D61">
        <w:rPr>
          <w:rFonts w:ascii="Times New Roman" w:hAnsi="Times New Roman" w:cs="Times New Roman"/>
          <w:sz w:val="28"/>
          <w:szCs w:val="28"/>
        </w:rPr>
        <w:lastRenderedPageBreak/>
        <w:t>ним (далее –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39.3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39.3 ЗК РФ:</w:t>
      </w:r>
    </w:p>
    <w:p w:rsidR="002B7BCC" w:rsidRPr="003F0D61"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w:t>
      </w:r>
      <w:r w:rsidR="00200E86" w:rsidRPr="003F0D61">
        <w:rPr>
          <w:rFonts w:ascii="Times New Roman" w:hAnsi="Times New Roman" w:cs="Times New Roman"/>
          <w:sz w:val="28"/>
          <w:szCs w:val="28"/>
        </w:rPr>
        <w:t>д</w:t>
      </w:r>
      <w:r w:rsidRPr="003F0D61">
        <w:rPr>
          <w:rFonts w:ascii="Times New Roman" w:hAnsi="Times New Roman" w:cs="Times New Roman"/>
          <w:sz w:val="28"/>
          <w:szCs w:val="28"/>
        </w:rPr>
        <w:t xml:space="preserve">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r w:rsidR="00200E86" w:rsidRPr="003F0D61">
        <w:rPr>
          <w:rFonts w:ascii="Times New Roman" w:hAnsi="Times New Roman" w:cs="Times New Roman"/>
          <w:sz w:val="28"/>
          <w:szCs w:val="28"/>
        </w:rPr>
        <w:t>;</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10 пункта 2 статьи 39.3 ЗК РФ:</w:t>
      </w:r>
    </w:p>
    <w:p w:rsidR="00200E86" w:rsidRPr="003F0D61"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использование земельного участка в соответствии с Федеральным законом от 24 июля 2002 г. </w:t>
      </w:r>
      <w:r w:rsidR="00D05DC5">
        <w:rPr>
          <w:rFonts w:ascii="Times New Roman" w:hAnsi="Times New Roman" w:cs="Times New Roman"/>
          <w:sz w:val="28"/>
          <w:szCs w:val="28"/>
        </w:rPr>
        <w:t>№</w:t>
      </w:r>
      <w:r w:rsidRPr="003F0D61">
        <w:rPr>
          <w:rFonts w:ascii="Times New Roman" w:hAnsi="Times New Roman" w:cs="Times New Roman"/>
          <w:sz w:val="28"/>
          <w:szCs w:val="28"/>
        </w:rPr>
        <w:t xml:space="preserve"> 101-ФЗ "Об обороте земель сельскохозяйственного назначения";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статьи 39.5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подтверждающие право на приобретение земельного участка, установленные законом Воронежской области;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а) договор, соглашение или иной документ, предусматривающий выполнение международных обязательств;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на основании которого образован испрашиваемый земельный участок, принятое до  1 марта 2015;</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 комплексном освоении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общего собрания членов некоммерческой организации о распределении испрашиваемого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7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 подтверждающий членство заявителя в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решение органа некоммерческой организации о распределении земельного участка заявителю;</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решение органа некоммерческой организации о приобретении земельного участка;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9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 подпунктом 10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договор о развитии застроенной территории;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договор о комплексном освоении территории в целях строительства жилья экономического класса;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 14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18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собственность без проведения торгов;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концессионное соглашение;</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23.1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об освоении территории в целях строительства и эксплуатации наемного дома коммерческого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-подпунктом 32 пункта 2 статьи 39.6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статьей 39.9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а) документы, подтверждающие право заявителя на предоставление </w:t>
      </w:r>
      <w:r w:rsidRPr="003F0D61">
        <w:rPr>
          <w:rFonts w:ascii="Times New Roman" w:hAnsi="Times New Roman" w:cs="Times New Roman"/>
          <w:sz w:val="28"/>
          <w:szCs w:val="28"/>
        </w:rPr>
        <w:lastRenderedPageBreak/>
        <w:t>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подтверждающий право заявителя на предоставление земельного участка в соответствии с целями его использования;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3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4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безвозмездного пользования зданием, сооружением, если право на такое здание, сооружение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5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8 части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договор найма служебного жилого помещения;</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12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15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решение Воронежской области о создании некоммерческой организации;</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подпунктом 16 пункта 2 статьи 39.10 ЗК РФ:</w:t>
      </w:r>
    </w:p>
    <w:p w:rsidR="00523C19" w:rsidRPr="003F0D61"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F0D61" w:rsidRDefault="00D374C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администрацию </w:t>
      </w:r>
      <w:r w:rsidR="00DE4B4A">
        <w:rPr>
          <w:rFonts w:ascii="Times New Roman" w:hAnsi="Times New Roman" w:cs="Times New Roman"/>
          <w:sz w:val="28"/>
          <w:szCs w:val="28"/>
        </w:rPr>
        <w:t>Мечетского</w:t>
      </w:r>
      <w:r w:rsidRPr="003F0D61">
        <w:rPr>
          <w:rFonts w:ascii="Times New Roman" w:hAnsi="Times New Roman" w:cs="Times New Roman"/>
          <w:sz w:val="28"/>
          <w:szCs w:val="28"/>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F0D61" w:rsidRDefault="00523C19"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кадастровый паспорт испрашиваемого земельного участка либо кадастровая выписка об испрашиваемом земельном участке;</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межевания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утвержденный проект планировки территории.</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Названные документы находятся в распоряжении администрации </w:t>
      </w:r>
      <w:r w:rsidR="00DE4B4A">
        <w:rPr>
          <w:rFonts w:ascii="Times New Roman" w:hAnsi="Times New Roman" w:cs="Times New Roman"/>
          <w:sz w:val="28"/>
          <w:szCs w:val="28"/>
        </w:rPr>
        <w:t>Мечетского</w:t>
      </w:r>
      <w:r w:rsidRPr="003F0D61">
        <w:rPr>
          <w:rFonts w:ascii="Times New Roman" w:hAnsi="Times New Roman" w:cs="Times New Roman"/>
          <w:sz w:val="28"/>
          <w:szCs w:val="28"/>
        </w:rPr>
        <w:t xml:space="preserve"> поселения (органа предоставляющего муниципальную услугу).</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указ или распоряжение Президента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Данные документы запрашиваются в рамках межведомственного взаимодействия.</w:t>
      </w:r>
    </w:p>
    <w:p w:rsidR="0084042D" w:rsidRPr="003F0D61" w:rsidRDefault="0084042D"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 распоряжение Правительства Российской Федерации в случае предоставления </w:t>
      </w:r>
      <w:r w:rsidRPr="003F0D61">
        <w:rPr>
          <w:rFonts w:ascii="Times New Roman" w:eastAsiaTheme="minorHAnsi" w:hAnsi="Times New Roman" w:cs="Times New Roman"/>
          <w:sz w:val="28"/>
          <w:szCs w:val="28"/>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F0D61"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highlight w:val="red"/>
        </w:rPr>
      </w:pPr>
      <w:r w:rsidRPr="003F0D61">
        <w:rPr>
          <w:rFonts w:ascii="Times New Roman" w:hAnsi="Times New Roman" w:cs="Times New Roman"/>
          <w:sz w:val="28"/>
          <w:szCs w:val="28"/>
        </w:rPr>
        <w:t>Данные документы запрашиваются в рамках межведомственного взаимодействия.</w:t>
      </w:r>
    </w:p>
    <w:p w:rsidR="0084042D" w:rsidRPr="003F0D61"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Запрещается требовать от заявителя:</w:t>
      </w:r>
    </w:p>
    <w:p w:rsidR="0084042D" w:rsidRPr="003F0D61" w:rsidRDefault="0084042D"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F0D61" w:rsidRDefault="0084042D" w:rsidP="003F0D6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32508">
        <w:rPr>
          <w:rFonts w:ascii="Times New Roman" w:hAnsi="Times New Roman" w:cs="Times New Roman"/>
          <w:sz w:val="28"/>
          <w:szCs w:val="28"/>
        </w:rPr>
        <w:t xml:space="preserve">Мечетского сельского поселения </w:t>
      </w:r>
      <w:r w:rsidRPr="003F0D61">
        <w:rPr>
          <w:rFonts w:ascii="Times New Roman" w:hAnsi="Times New Roman" w:cs="Times New Roman"/>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4042D" w:rsidRPr="003F0D61" w:rsidRDefault="0084042D"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В случа</w:t>
      </w:r>
      <w:r w:rsidR="00B416AD" w:rsidRPr="003F0D61">
        <w:rPr>
          <w:rFonts w:ascii="Times New Roman" w:hAnsi="Times New Roman" w:cs="Times New Roman"/>
          <w:sz w:val="28"/>
          <w:szCs w:val="28"/>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F0D61">
        <w:rPr>
          <w:rFonts w:ascii="Times New Roman" w:hAnsi="Times New Roman" w:cs="Times New Roman"/>
          <w:sz w:val="28"/>
          <w:szCs w:val="28"/>
        </w:rPr>
        <w:t>й</w:t>
      </w:r>
      <w:r w:rsidR="00B416AD" w:rsidRPr="003F0D61">
        <w:rPr>
          <w:rFonts w:ascii="Times New Roman" w:hAnsi="Times New Roman" w:cs="Times New Roman"/>
          <w:sz w:val="28"/>
          <w:szCs w:val="28"/>
        </w:rPr>
        <w:t xml:space="preserve"> заявител</w:t>
      </w:r>
      <w:r w:rsidR="00DC1632" w:rsidRPr="003F0D61">
        <w:rPr>
          <w:rFonts w:ascii="Times New Roman" w:hAnsi="Times New Roman" w:cs="Times New Roman"/>
          <w:sz w:val="28"/>
          <w:szCs w:val="28"/>
        </w:rPr>
        <w:t>ь</w:t>
      </w:r>
      <w:r w:rsidRPr="003F0D61">
        <w:rPr>
          <w:rFonts w:ascii="Times New Roman" w:hAnsi="Times New Roman" w:cs="Times New Roman"/>
          <w:sz w:val="28"/>
          <w:szCs w:val="28"/>
        </w:rPr>
        <w:t xml:space="preserve"> обращается за проведением кадастровых работ в целях выдачи межевого плана.</w:t>
      </w:r>
    </w:p>
    <w:p w:rsidR="00AC1820" w:rsidRPr="003F0D61" w:rsidRDefault="00AC1820" w:rsidP="003F0D61">
      <w:pPr>
        <w:pStyle w:val="ConsPlusNormal"/>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 xml:space="preserve">Кадастровые работы выполняются кадастровыми инженерами </w:t>
      </w:r>
      <w:r w:rsidRPr="003F0D61">
        <w:rPr>
          <w:rFonts w:ascii="Times New Roman" w:eastAsiaTheme="minorHAnsi" w:hAnsi="Times New Roman" w:cs="Times New Roman"/>
          <w:sz w:val="28"/>
          <w:szCs w:val="28"/>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Pr>
          <w:rFonts w:ascii="Times New Roman" w:eastAsiaTheme="minorHAnsi" w:hAnsi="Times New Roman" w:cs="Times New Roman"/>
          <w:sz w:val="28"/>
          <w:szCs w:val="28"/>
          <w:lang w:eastAsia="en-US"/>
        </w:rPr>
        <w:t>№</w:t>
      </w:r>
      <w:r w:rsidRPr="003F0D61">
        <w:rPr>
          <w:rFonts w:ascii="Times New Roman" w:eastAsiaTheme="minorHAnsi" w:hAnsi="Times New Roman" w:cs="Times New Roman"/>
          <w:sz w:val="28"/>
          <w:szCs w:val="28"/>
          <w:lang w:eastAsia="en-US"/>
        </w:rPr>
        <w:t xml:space="preserve"> 221-ФЗ «</w:t>
      </w:r>
      <w:r w:rsidRPr="003F0D61">
        <w:rPr>
          <w:rFonts w:ascii="Times New Roman" w:hAnsi="Times New Roman" w:cs="Times New Roman"/>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F0D61"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DF740F" w:rsidRPr="003F0D61" w:rsidRDefault="00DF740F"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В течение десяти дней со дня поступления заявления о предоставлении земельного участка без проведения торгов </w:t>
      </w:r>
      <w:r w:rsidR="00127D0A" w:rsidRPr="003F0D61">
        <w:rPr>
          <w:rFonts w:ascii="Times New Roman" w:hAnsi="Times New Roman" w:cs="Times New Roman"/>
          <w:sz w:val="28"/>
          <w:szCs w:val="28"/>
        </w:rPr>
        <w:t xml:space="preserve">на бумажном носителе </w:t>
      </w:r>
      <w:r w:rsidRPr="003F0D61">
        <w:rPr>
          <w:rFonts w:ascii="Times New Roman" w:hAnsi="Times New Roman" w:cs="Times New Roman"/>
          <w:sz w:val="28"/>
          <w:szCs w:val="28"/>
        </w:rPr>
        <w:t>администрация</w:t>
      </w:r>
      <w:r w:rsidR="00432508">
        <w:rPr>
          <w:rFonts w:ascii="Times New Roman" w:hAnsi="Times New Roman" w:cs="Times New Roman"/>
          <w:sz w:val="28"/>
          <w:szCs w:val="28"/>
        </w:rPr>
        <w:t xml:space="preserve"> Мечетского</w:t>
      </w:r>
      <w:r w:rsidRPr="003F0D61">
        <w:rPr>
          <w:rFonts w:ascii="Times New Roman" w:hAnsi="Times New Roman" w:cs="Times New Roman"/>
          <w:sz w:val="28"/>
          <w:szCs w:val="28"/>
        </w:rPr>
        <w:t xml:space="preserve"> сельского поселения в</w:t>
      </w:r>
      <w:r w:rsidRPr="003F0D61">
        <w:rPr>
          <w:rFonts w:ascii="Times New Roman" w:eastAsiaTheme="minorHAnsi" w:hAnsi="Times New Roman" w:cs="Times New Roman"/>
          <w:sz w:val="28"/>
          <w:szCs w:val="28"/>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F0D61">
        <w:rPr>
          <w:rFonts w:ascii="Times New Roman" w:eastAsiaTheme="minorHAnsi" w:hAnsi="Times New Roman" w:cs="Times New Roman"/>
          <w:sz w:val="28"/>
          <w:szCs w:val="28"/>
          <w:lang w:eastAsia="en-US"/>
        </w:rPr>
        <w:t>2.6.1. настоящего административного регламента</w:t>
      </w:r>
      <w:r w:rsidRPr="003F0D61">
        <w:rPr>
          <w:rFonts w:ascii="Times New Roman" w:eastAsiaTheme="minorHAnsi" w:hAnsi="Times New Roman" w:cs="Times New Roman"/>
          <w:sz w:val="28"/>
          <w:szCs w:val="28"/>
          <w:lang w:eastAsia="en-US"/>
        </w:rPr>
        <w:t>.</w:t>
      </w:r>
    </w:p>
    <w:p w:rsidR="00DC1632" w:rsidRPr="003F0D61"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Заявителю указываются причины возврата заявления о предварительном согласовании предоставления земельного участка.</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F0D61" w:rsidRDefault="00DC1632"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27D0A" w:rsidRPr="003F0D61"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B437C0" w:rsidRPr="003F0D61" w:rsidRDefault="00127D0A"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Решение об отказе в предоставлении земельного участка без проведения торгов принимается </w:t>
      </w:r>
      <w:r w:rsidR="00B437C0" w:rsidRPr="003F0D61">
        <w:rPr>
          <w:rFonts w:ascii="Times New Roman" w:hAnsi="Times New Roman" w:cs="Times New Roman"/>
          <w:sz w:val="28"/>
          <w:szCs w:val="28"/>
        </w:rPr>
        <w:t>п</w:t>
      </w:r>
      <w:r w:rsidR="00B437C0" w:rsidRPr="003F0D61">
        <w:rPr>
          <w:rFonts w:ascii="Times New Roman" w:eastAsiaTheme="minorHAnsi" w:hAnsi="Times New Roman" w:cs="Times New Roman"/>
          <w:sz w:val="28"/>
          <w:szCs w:val="28"/>
          <w:lang w:eastAsia="en-US"/>
        </w:rPr>
        <w:t>ри наличии хотя бы одного из следующих оснований:</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F0D61" w:rsidRDefault="00B437C0" w:rsidP="003F0D61">
      <w:pPr>
        <w:pStyle w:val="ConsPlusNormal"/>
        <w:ind w:firstLine="709"/>
        <w:jc w:val="both"/>
        <w:rPr>
          <w:rFonts w:ascii="Times New Roman" w:eastAsiaTheme="minorHAnsi" w:hAnsi="Times New Roman" w:cs="Times New Roman"/>
          <w:sz w:val="28"/>
          <w:szCs w:val="28"/>
          <w:lang w:eastAsia="en-US"/>
        </w:rPr>
      </w:pPr>
      <w:r w:rsidRPr="003F0D61">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007C49C4" w:rsidRPr="003F0D61">
        <w:rPr>
          <w:rFonts w:ascii="Times New Roman" w:eastAsiaTheme="minorHAnsi" w:hAnsi="Times New Roman" w:cs="Times New Roman"/>
          <w:sz w:val="28"/>
          <w:szCs w:val="28"/>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w:t>
      </w:r>
      <w:r w:rsidRPr="003F0D61">
        <w:rPr>
          <w:rFonts w:ascii="Times New Roman" w:hAnsi="Times New Roman" w:cs="Times New Roman"/>
          <w:sz w:val="28"/>
          <w:szCs w:val="28"/>
        </w:rPr>
        <w:lastRenderedPageBreak/>
        <w:t xml:space="preserve">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w:t>
      </w:r>
      <w:r w:rsidRPr="003F0D61">
        <w:rPr>
          <w:rFonts w:ascii="Times New Roman" w:hAnsi="Times New Roman" w:cs="Times New Roman"/>
          <w:sz w:val="28"/>
          <w:szCs w:val="28"/>
        </w:rPr>
        <w:lastRenderedPageBreak/>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 xml:space="preserve">и </w:t>
      </w:r>
      <w:r w:rsidR="007C49C4" w:rsidRPr="003F0D61">
        <w:rPr>
          <w:rFonts w:ascii="Times New Roman" w:hAnsi="Times New Roman" w:cs="Times New Roman"/>
          <w:sz w:val="28"/>
          <w:szCs w:val="28"/>
        </w:rPr>
        <w:t xml:space="preserve">администрацией </w:t>
      </w:r>
      <w:r w:rsidR="00432508">
        <w:rPr>
          <w:rFonts w:ascii="Times New Roman" w:hAnsi="Times New Roman" w:cs="Times New Roman"/>
          <w:sz w:val="28"/>
          <w:szCs w:val="28"/>
        </w:rPr>
        <w:t>Мечетского</w:t>
      </w:r>
      <w:r w:rsidR="007C49C4" w:rsidRPr="003F0D61">
        <w:rPr>
          <w:rFonts w:ascii="Times New Roman" w:hAnsi="Times New Roman" w:cs="Times New Roman"/>
          <w:sz w:val="28"/>
          <w:szCs w:val="28"/>
        </w:rPr>
        <w:t xml:space="preserve"> сельск</w:t>
      </w:r>
      <w:r w:rsidR="00BE4820" w:rsidRPr="003F0D61">
        <w:rPr>
          <w:rFonts w:ascii="Times New Roman" w:hAnsi="Times New Roman" w:cs="Times New Roman"/>
          <w:sz w:val="28"/>
          <w:szCs w:val="28"/>
        </w:rPr>
        <w:t>о</w:t>
      </w:r>
      <w:r w:rsidR="007C49C4" w:rsidRPr="003F0D61">
        <w:rPr>
          <w:rFonts w:ascii="Times New Roman" w:hAnsi="Times New Roman" w:cs="Times New Roman"/>
          <w:sz w:val="28"/>
          <w:szCs w:val="28"/>
        </w:rPr>
        <w:t xml:space="preserve">го поселения </w:t>
      </w:r>
      <w:r w:rsidRPr="003F0D6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пунктом 8 статьи 39.11 </w:t>
      </w:r>
      <w:r w:rsidR="007C49C4"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BE4820" w:rsidRPr="003F0D61">
        <w:rPr>
          <w:rFonts w:ascii="Times New Roman" w:hAnsi="Times New Roman" w:cs="Times New Roman"/>
          <w:sz w:val="28"/>
          <w:szCs w:val="28"/>
        </w:rPr>
        <w:t xml:space="preserve">Земельного кодекса РФ </w:t>
      </w:r>
      <w:r w:rsidRPr="003F0D61">
        <w:rPr>
          <w:rFonts w:ascii="Times New Roman" w:hAnsi="Times New Roman" w:cs="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F0D61">
        <w:rPr>
          <w:rFonts w:ascii="Times New Roman" w:hAnsi="Times New Roman" w:cs="Times New Roman"/>
          <w:sz w:val="28"/>
          <w:szCs w:val="28"/>
        </w:rPr>
        <w:t>Земельного кодекса РФ</w:t>
      </w:r>
      <w:r w:rsidRPr="003F0D61">
        <w:rPr>
          <w:rFonts w:ascii="Times New Roman" w:hAnsi="Times New Roman" w:cs="Times New Roman"/>
          <w:sz w:val="28"/>
          <w:szCs w:val="28"/>
        </w:rPr>
        <w:t>;</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3F0D61">
        <w:rPr>
          <w:rFonts w:ascii="Times New Roman" w:hAnsi="Times New Roman" w:cs="Times New Roman"/>
          <w:sz w:val="28"/>
          <w:szCs w:val="28"/>
        </w:rPr>
        <w:lastRenderedPageBreak/>
        <w:t>земельного участка обратилось лицо, не уполномоченное на строительство этих объектов;</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3F0D61">
        <w:rPr>
          <w:rFonts w:ascii="Times New Roman" w:hAnsi="Times New Roman" w:cs="Times New Roman"/>
          <w:sz w:val="28"/>
          <w:szCs w:val="28"/>
        </w:rPr>
        <w:t>Воронежской области</w:t>
      </w:r>
      <w:r w:rsidRPr="003F0D61">
        <w:rPr>
          <w:rFonts w:ascii="Times New Roman" w:hAnsi="Times New Roman" w:cs="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19) предоставление земельного участка на заявленном виде прав не допускается;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437C0" w:rsidRPr="003F0D61" w:rsidRDefault="00B437C0"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Размер платы, взимаемой с заявителя при предоставлении муниципальной услуги.</w:t>
      </w:r>
    </w:p>
    <w:p w:rsidR="0094573C" w:rsidRPr="003F0D61"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Муниципальная услуга предоставляется на безвозмездной основе. </w:t>
      </w:r>
    </w:p>
    <w:p w:rsidR="0094573C" w:rsidRPr="003F0D61"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4573C" w:rsidRPr="003F0D61"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F0D61"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lastRenderedPageBreak/>
        <w:t>Срок регистрации запроса заявителя о предоставлении муниципальной услуги.</w:t>
      </w:r>
    </w:p>
    <w:p w:rsidR="0094573C" w:rsidRPr="003F0D61" w:rsidRDefault="0094573C" w:rsidP="003F0D61">
      <w:pPr>
        <w:tabs>
          <w:tab w:val="num" w:pos="1155"/>
          <w:tab w:val="left" w:pos="1560"/>
        </w:tabs>
        <w:spacing w:line="240" w:lineRule="auto"/>
        <w:ind w:firstLine="709"/>
        <w:contextualSpacing/>
        <w:jc w:val="both"/>
        <w:rPr>
          <w:rFonts w:ascii="Times New Roman" w:hAnsi="Times New Roman" w:cs="Times New Roman"/>
          <w:sz w:val="28"/>
          <w:szCs w:val="28"/>
        </w:rPr>
      </w:pPr>
      <w:r w:rsidRPr="003F0D61">
        <w:rPr>
          <w:rFonts w:ascii="Times New Roman" w:hAnsi="Times New Roman" w:cs="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Требования к помещениям, в которых предоставляется муниципальная услуга.</w:t>
      </w:r>
    </w:p>
    <w:p w:rsidR="0094573C" w:rsidRPr="003F0D61"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Прием граждан осуществляется в специально выделенных для предоставления муниципальных услуг помещениях.</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Доступ заявителей к парковочным местам является бесплатным.</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стульями и столами для оформления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режим работы органов, предоставляющих муниципальную услугу;</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графики личного приема граждан уполномоченными должностными лицами;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текст настоящего административного регламента (полная версия - на официальном сайте администрации в сети Интернет);</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lastRenderedPageBreak/>
        <w:t>- тексты, выдержки из нормативных правовых актов, регулирующих предоставление муниципальной услуги;</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 образцы оформления документов.</w:t>
      </w:r>
    </w:p>
    <w:p w:rsidR="0094573C" w:rsidRPr="003F0D61"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3F0D61" w:rsidRDefault="0094573C" w:rsidP="003F0D61">
      <w:pPr>
        <w:autoSpaceDE w:val="0"/>
        <w:autoSpaceDN w:val="0"/>
        <w:adjustRightInd w:val="0"/>
        <w:spacing w:after="0" w:line="240" w:lineRule="auto"/>
        <w:ind w:firstLine="709"/>
        <w:jc w:val="both"/>
        <w:rPr>
          <w:rFonts w:ascii="Times New Roman" w:hAnsi="Times New Roman" w:cs="Times New Roman"/>
          <w:sz w:val="28"/>
          <w:szCs w:val="28"/>
        </w:rPr>
      </w:pPr>
      <w:r w:rsidRPr="003F0D61">
        <w:rPr>
          <w:rFonts w:ascii="Times New Roman" w:hAnsi="Times New Roman" w:cs="Times New Roman"/>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3F0D61"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Показатели доступности и качества муниципальной услуги.</w:t>
      </w:r>
    </w:p>
    <w:p w:rsidR="0094573C" w:rsidRPr="003F0D61" w:rsidRDefault="0094573C" w:rsidP="003F0D61">
      <w:pPr>
        <w:pStyle w:val="ConsPlusNormal"/>
        <w:numPr>
          <w:ilvl w:val="2"/>
          <w:numId w:val="24"/>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доступности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графика работы органа предоставляющего услугу;</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муниципальной услуги в МФЦ;</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F0D61" w:rsidRDefault="0094573C" w:rsidP="003F0D61">
      <w:pPr>
        <w:pStyle w:val="ConsPlusNormal"/>
        <w:numPr>
          <w:ilvl w:val="2"/>
          <w:numId w:val="26"/>
        </w:numPr>
        <w:suppressAutoHyphens/>
        <w:autoSpaceDN/>
        <w:ind w:left="0" w:firstLine="709"/>
        <w:jc w:val="both"/>
        <w:rPr>
          <w:rFonts w:ascii="Times New Roman" w:hAnsi="Times New Roman" w:cs="Times New Roman"/>
          <w:sz w:val="28"/>
          <w:szCs w:val="28"/>
        </w:rPr>
      </w:pPr>
      <w:r w:rsidRPr="003F0D61">
        <w:rPr>
          <w:rFonts w:ascii="Times New Roman" w:hAnsi="Times New Roman" w:cs="Times New Roman"/>
          <w:sz w:val="28"/>
          <w:szCs w:val="28"/>
        </w:rPr>
        <w:t>Показателями качества муниципальной услуги являются:</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соблюдение сроков предоставления муниципальной услуги;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F0D61"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00A79" w:rsidRDefault="00F00A79"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F00A79">
        <w:rPr>
          <w:rFonts w:ascii="Times New Roman" w:hAnsi="Times New Roman" w:cs="Times New Roman"/>
          <w:sz w:val="28"/>
          <w:szCs w:val="28"/>
        </w:rPr>
        <w:lastRenderedPageBreak/>
        <w:t>Предоставление муниципальной услуги в многофункциональных центрах не осуществляется.</w:t>
      </w:r>
    </w:p>
    <w:p w:rsidR="0094573C" w:rsidRPr="003F0D61"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00F00A79" w:rsidRPr="00F00A79">
          <w:rPr>
            <w:rStyle w:val="a8"/>
            <w:rFonts w:ascii="Times New Roman" w:hAnsi="Times New Roman" w:cs="Times New Roman"/>
            <w:sz w:val="28"/>
            <w:szCs w:val="28"/>
            <w:lang w:val="en-US"/>
          </w:rPr>
          <w:t>www</w:t>
        </w:r>
        <w:r w:rsidR="00F00A79" w:rsidRPr="00F00A79">
          <w:rPr>
            <w:rStyle w:val="a8"/>
            <w:rFonts w:ascii="Times New Roman" w:hAnsi="Times New Roman" w:cs="Times New Roman"/>
            <w:sz w:val="28"/>
            <w:szCs w:val="28"/>
          </w:rPr>
          <w:t>.</w:t>
        </w:r>
        <w:r w:rsidR="00F00A79" w:rsidRPr="00F00A79">
          <w:rPr>
            <w:rStyle w:val="a8"/>
            <w:rFonts w:ascii="Times New Roman" w:hAnsi="Times New Roman" w:cs="Times New Roman"/>
            <w:sz w:val="28"/>
            <w:szCs w:val="28"/>
            <w:lang w:val="en-US"/>
          </w:rPr>
          <w:t>adm</w:t>
        </w:r>
        <w:r w:rsidR="00F00A79" w:rsidRPr="00F00A79">
          <w:rPr>
            <w:rStyle w:val="a8"/>
            <w:rFonts w:ascii="Times New Roman" w:hAnsi="Times New Roman" w:cs="Times New Roman"/>
            <w:sz w:val="28"/>
            <w:szCs w:val="28"/>
          </w:rPr>
          <w:t>-</w:t>
        </w:r>
        <w:r w:rsidR="00F00A79" w:rsidRPr="00F00A79">
          <w:rPr>
            <w:rStyle w:val="a8"/>
            <w:rFonts w:ascii="Times New Roman" w:hAnsi="Times New Roman" w:cs="Times New Roman"/>
            <w:sz w:val="28"/>
            <w:szCs w:val="28"/>
            <w:lang w:val="en-US"/>
          </w:rPr>
          <w:t>bobrov</w:t>
        </w:r>
        <w:r w:rsidR="00F00A79" w:rsidRPr="00F00A79">
          <w:rPr>
            <w:rStyle w:val="a8"/>
            <w:rFonts w:ascii="Times New Roman" w:hAnsi="Times New Roman" w:cs="Times New Roman"/>
            <w:sz w:val="28"/>
            <w:szCs w:val="28"/>
          </w:rPr>
          <w:t>.r</w:t>
        </w:r>
        <w:r w:rsidR="00F00A79" w:rsidRPr="00F00A79">
          <w:rPr>
            <w:rStyle w:val="a8"/>
            <w:rFonts w:ascii="Times New Roman" w:hAnsi="Times New Roman" w:cs="Times New Roman"/>
            <w:sz w:val="28"/>
            <w:szCs w:val="28"/>
            <w:lang w:val="en-US"/>
          </w:rPr>
          <w:t>u</w:t>
        </w:r>
      </w:hyperlink>
      <w:r w:rsidRPr="003F0D61">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F0D61">
        <w:rPr>
          <w:rFonts w:ascii="Times New Roman" w:hAnsi="Times New Roman" w:cs="Times New Roman"/>
          <w:sz w:val="28"/>
          <w:szCs w:val="28"/>
          <w:lang w:val="en-US"/>
        </w:rPr>
        <w:t>www</w:t>
      </w:r>
      <w:r w:rsidRPr="003F0D61">
        <w:rPr>
          <w:rFonts w:ascii="Times New Roman" w:hAnsi="Times New Roman" w:cs="Times New Roman"/>
          <w:sz w:val="28"/>
          <w:szCs w:val="28"/>
        </w:rPr>
        <w:t>.pgu.govvr</w:t>
      </w:r>
      <w:r w:rsidR="00D05DC5">
        <w:rPr>
          <w:rFonts w:ascii="Times New Roman" w:hAnsi="Times New Roman" w:cs="Times New Roman"/>
          <w:sz w:val="28"/>
          <w:szCs w:val="28"/>
        </w:rPr>
        <w:t>№</w:t>
      </w:r>
      <w:r w:rsidRPr="003F0D61">
        <w:rPr>
          <w:rFonts w:ascii="Times New Roman" w:hAnsi="Times New Roman" w:cs="Times New Roman"/>
          <w:sz w:val="28"/>
          <w:szCs w:val="28"/>
        </w:rPr>
        <w:t>.ru).</w:t>
      </w:r>
    </w:p>
    <w:p w:rsidR="0094573C" w:rsidRPr="003F0D61"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F0D61" w:rsidRDefault="0094573C" w:rsidP="003F0D61">
      <w:pPr>
        <w:pStyle w:val="ConsPlusNormal"/>
        <w:ind w:firstLine="709"/>
        <w:jc w:val="both"/>
        <w:rPr>
          <w:rFonts w:ascii="Times New Roman" w:hAnsi="Times New Roman" w:cs="Times New Roman"/>
          <w:sz w:val="28"/>
          <w:szCs w:val="28"/>
        </w:rPr>
      </w:pPr>
      <w:r w:rsidRPr="003F0D61">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F0D61"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F0D61"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F0D61">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625F" w:rsidRDefault="00FF625F" w:rsidP="004E55F6">
      <w:pPr>
        <w:pStyle w:val="ConsPlusNormal"/>
        <w:ind w:firstLine="709"/>
        <w:contextualSpacing/>
        <w:jc w:val="both"/>
        <w:rPr>
          <w:rFonts w:ascii="Times New Roman" w:hAnsi="Times New Roman" w:cs="Times New Roman"/>
          <w:color w:val="000000" w:themeColor="text1"/>
          <w:sz w:val="28"/>
          <w:szCs w:val="28"/>
        </w:rPr>
      </w:pPr>
    </w:p>
    <w:p w:rsidR="00EF0971" w:rsidRPr="003F0D61"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8"/>
          <w:szCs w:val="28"/>
        </w:rPr>
      </w:pPr>
      <w:r w:rsidRPr="003F0D61">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020EAD"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Исчерпывающий перечень административных процедур.</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прием и регистрация заявления </w:t>
      </w:r>
      <w:r w:rsidRPr="00427DE8">
        <w:rPr>
          <w:rFonts w:ascii="Times New Roman" w:hAnsi="Times New Roman" w:cs="Times New Roman"/>
          <w:bCs/>
          <w:sz w:val="28"/>
          <w:szCs w:val="28"/>
        </w:rPr>
        <w:t>о предоставлении земельного участка без проведения торгов</w:t>
      </w:r>
      <w:r w:rsidRPr="00427DE8">
        <w:rPr>
          <w:rFonts w:ascii="Times New Roman" w:hAnsi="Times New Roman" w:cs="Times New Roman"/>
          <w:sz w:val="28"/>
          <w:szCs w:val="28"/>
        </w:rPr>
        <w:t xml:space="preserve"> </w:t>
      </w:r>
      <w:r w:rsidRPr="00020EAD">
        <w:rPr>
          <w:rFonts w:ascii="Times New Roman" w:hAnsi="Times New Roman" w:cs="Times New Roman"/>
          <w:sz w:val="28"/>
          <w:szCs w:val="28"/>
        </w:rPr>
        <w:t>и прилагаемых к нему документов;</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проверка заявления на соответствие требованиям пункта 2.6.1. Административного регламента;</w:t>
      </w:r>
    </w:p>
    <w:p w:rsidR="00D500E7" w:rsidRPr="00020EAD"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020EAD" w:rsidRDefault="002A35AC"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20EAD">
        <w:rPr>
          <w:rFonts w:ascii="Times New Roman" w:eastAsiaTheme="minorHAnsi" w:hAnsi="Times New Roman" w:cs="Times New Roman"/>
          <w:sz w:val="28"/>
          <w:szCs w:val="28"/>
          <w:lang w:eastAsia="en-US"/>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eastAsiaTheme="minorHAnsi" w:hAnsi="Times New Roman" w:cs="Times New Roman"/>
          <w:sz w:val="28"/>
          <w:szCs w:val="28"/>
          <w:lang w:eastAsia="en-US"/>
        </w:rPr>
        <w:t xml:space="preserve"> и </w:t>
      </w:r>
      <w:r w:rsidR="0006737A" w:rsidRPr="00020EAD">
        <w:rPr>
          <w:rFonts w:ascii="Times New Roman" w:hAnsi="Times New Roman" w:cs="Times New Roman"/>
          <w:sz w:val="28"/>
          <w:szCs w:val="28"/>
        </w:rPr>
        <w:t xml:space="preserve">подготовка </w:t>
      </w:r>
      <w:r w:rsidR="003B1BDB" w:rsidRPr="00020EAD">
        <w:rPr>
          <w:rFonts w:ascii="Times New Roman" w:hAnsi="Times New Roman" w:cs="Times New Roman"/>
          <w:sz w:val="28"/>
          <w:szCs w:val="28"/>
        </w:rPr>
        <w:t>проекта</w:t>
      </w:r>
      <w:r w:rsidR="0006737A" w:rsidRPr="0006737A">
        <w:rPr>
          <w:rFonts w:ascii="Times New Roman" w:hAnsi="Times New Roman" w:cs="Times New Roman"/>
          <w:sz w:val="28"/>
          <w:szCs w:val="28"/>
        </w:rPr>
        <w:t xml:space="preserve"> договора </w:t>
      </w:r>
      <w:r w:rsidR="0006737A" w:rsidRPr="0006737A">
        <w:rPr>
          <w:rFonts w:ascii="Times New Roman" w:hAnsi="Times New Roman" w:cs="Times New Roman"/>
          <w:sz w:val="28"/>
          <w:szCs w:val="28"/>
        </w:rPr>
        <w:lastRenderedPageBreak/>
        <w:t xml:space="preserve">купли-продажи,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06737A" w:rsidRPr="0006737A">
        <w:rPr>
          <w:rFonts w:ascii="Times New Roman" w:hAnsi="Times New Roman" w:cs="Times New Roman"/>
          <w:sz w:val="28"/>
          <w:szCs w:val="28"/>
        </w:rPr>
        <w:t>договора безвозмездного пользования земельным участком</w:t>
      </w:r>
      <w:r w:rsidR="0006737A" w:rsidRPr="00020EAD">
        <w:rPr>
          <w:rFonts w:ascii="Times New Roman" w:hAnsi="Times New Roman" w:cs="Times New Roman"/>
          <w:sz w:val="28"/>
          <w:szCs w:val="28"/>
        </w:rPr>
        <w:t xml:space="preserve">, </w:t>
      </w:r>
      <w:r w:rsidR="0006737A" w:rsidRPr="0006737A">
        <w:rPr>
          <w:rFonts w:ascii="Times New Roman" w:hAnsi="Times New Roman" w:cs="Times New Roman"/>
          <w:sz w:val="28"/>
          <w:szCs w:val="28"/>
        </w:rPr>
        <w:t>решени</w:t>
      </w:r>
      <w:r w:rsidR="0006737A" w:rsidRPr="00020EAD">
        <w:rPr>
          <w:rFonts w:ascii="Times New Roman" w:hAnsi="Times New Roman" w:cs="Times New Roman"/>
          <w:sz w:val="28"/>
          <w:szCs w:val="28"/>
        </w:rPr>
        <w:t>я</w:t>
      </w:r>
      <w:r w:rsidR="0006737A"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06737A" w:rsidRPr="00020EAD">
        <w:rPr>
          <w:rFonts w:ascii="Times New Roman" w:hAnsi="Times New Roman" w:cs="Times New Roman"/>
          <w:sz w:val="28"/>
          <w:szCs w:val="28"/>
        </w:rPr>
        <w:t xml:space="preserve"> или </w:t>
      </w:r>
      <w:r w:rsidR="003B1BDB" w:rsidRPr="00020EAD">
        <w:rPr>
          <w:rFonts w:ascii="Times New Roman" w:hAnsi="Times New Roman" w:cs="Times New Roman"/>
          <w:sz w:val="28"/>
          <w:szCs w:val="28"/>
        </w:rPr>
        <w:t>решения</w:t>
      </w:r>
      <w:r w:rsidR="0006737A" w:rsidRPr="0006737A">
        <w:rPr>
          <w:rFonts w:ascii="Times New Roman" w:hAnsi="Times New Roman" w:cs="Times New Roman"/>
          <w:sz w:val="28"/>
          <w:szCs w:val="28"/>
        </w:rPr>
        <w:t xml:space="preserve"> об отказе в предоставлении земельного участка</w:t>
      </w:r>
      <w:r w:rsidR="0006737A" w:rsidRPr="00020EAD">
        <w:rPr>
          <w:rFonts w:ascii="Times New Roman" w:hAnsi="Times New Roman" w:cs="Times New Roman"/>
          <w:sz w:val="28"/>
          <w:szCs w:val="28"/>
        </w:rPr>
        <w:t>.</w:t>
      </w:r>
    </w:p>
    <w:p w:rsidR="003B1BDB" w:rsidRPr="00020EAD" w:rsidRDefault="0006737A" w:rsidP="00020EA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w:t>
      </w:r>
      <w:r w:rsidRPr="0006737A">
        <w:rPr>
          <w:rFonts w:ascii="Times New Roman" w:hAnsi="Times New Roman" w:cs="Times New Roman"/>
          <w:sz w:val="28"/>
          <w:szCs w:val="28"/>
        </w:rPr>
        <w:t>направл</w:t>
      </w:r>
      <w:r w:rsidRPr="00020EAD">
        <w:rPr>
          <w:rFonts w:ascii="Times New Roman" w:hAnsi="Times New Roman" w:cs="Times New Roman"/>
          <w:sz w:val="28"/>
          <w:szCs w:val="28"/>
        </w:rPr>
        <w:t xml:space="preserve">ение </w:t>
      </w:r>
      <w:r w:rsidR="003B1BDB" w:rsidRPr="0006737A">
        <w:rPr>
          <w:rFonts w:ascii="Times New Roman" w:hAnsi="Times New Roman" w:cs="Times New Roman"/>
          <w:sz w:val="28"/>
          <w:szCs w:val="28"/>
        </w:rPr>
        <w:t>заявителю</w:t>
      </w:r>
      <w:r w:rsidR="003B1BDB" w:rsidRPr="00020EAD">
        <w:rPr>
          <w:rFonts w:ascii="Times New Roman" w:hAnsi="Times New Roman" w:cs="Times New Roman"/>
          <w:sz w:val="28"/>
          <w:szCs w:val="28"/>
        </w:rPr>
        <w:t xml:space="preserve"> проекта</w:t>
      </w:r>
      <w:r w:rsidR="003B1BDB" w:rsidRPr="0006737A">
        <w:rPr>
          <w:rFonts w:ascii="Times New Roman" w:hAnsi="Times New Roman" w:cs="Times New Roman"/>
          <w:sz w:val="28"/>
          <w:szCs w:val="28"/>
        </w:rPr>
        <w:t xml:space="preserve"> договора купли-продажи,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 xml:space="preserve">договора аренды земельного участка или </w:t>
      </w:r>
      <w:r w:rsidR="003B1BDB" w:rsidRPr="00020EAD">
        <w:rPr>
          <w:rFonts w:ascii="Times New Roman" w:hAnsi="Times New Roman" w:cs="Times New Roman"/>
          <w:sz w:val="28"/>
          <w:szCs w:val="28"/>
        </w:rPr>
        <w:t xml:space="preserve">проекта </w:t>
      </w:r>
      <w:r w:rsidR="003B1BDB" w:rsidRPr="0006737A">
        <w:rPr>
          <w:rFonts w:ascii="Times New Roman" w:hAnsi="Times New Roman" w:cs="Times New Roman"/>
          <w:sz w:val="28"/>
          <w:szCs w:val="28"/>
        </w:rPr>
        <w:t>договора безвозмездного пользования земельным участком</w:t>
      </w:r>
      <w:r w:rsidR="003B1BDB" w:rsidRPr="00020EAD">
        <w:rPr>
          <w:rFonts w:ascii="Times New Roman" w:hAnsi="Times New Roman" w:cs="Times New Roman"/>
          <w:sz w:val="28"/>
          <w:szCs w:val="28"/>
        </w:rPr>
        <w:t xml:space="preserve">,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w:t>
      </w:r>
      <w:r w:rsidR="003B1BDB" w:rsidRPr="00020EAD">
        <w:rPr>
          <w:rFonts w:ascii="Times New Roman" w:hAnsi="Times New Roman" w:cs="Times New Roman"/>
          <w:sz w:val="28"/>
          <w:szCs w:val="28"/>
        </w:rPr>
        <w:t xml:space="preserve"> или </w:t>
      </w:r>
      <w:r w:rsidR="003B1BDB" w:rsidRPr="0006737A">
        <w:rPr>
          <w:rFonts w:ascii="Times New Roman" w:hAnsi="Times New Roman" w:cs="Times New Roman"/>
          <w:sz w:val="28"/>
          <w:szCs w:val="28"/>
        </w:rPr>
        <w:t>решени</w:t>
      </w:r>
      <w:r w:rsidR="003B1BDB" w:rsidRPr="00020EAD">
        <w:rPr>
          <w:rFonts w:ascii="Times New Roman" w:hAnsi="Times New Roman" w:cs="Times New Roman"/>
          <w:sz w:val="28"/>
          <w:szCs w:val="28"/>
        </w:rPr>
        <w:t>я</w:t>
      </w:r>
      <w:r w:rsidR="003B1BDB" w:rsidRPr="0006737A">
        <w:rPr>
          <w:rFonts w:ascii="Times New Roman" w:hAnsi="Times New Roman" w:cs="Times New Roman"/>
          <w:sz w:val="28"/>
          <w:szCs w:val="28"/>
        </w:rPr>
        <w:t xml:space="preserve"> об отказе в предоставлении земельного участка</w:t>
      </w:r>
      <w:r w:rsidR="003B1BDB" w:rsidRPr="00020EAD">
        <w:rPr>
          <w:rFonts w:ascii="Times New Roman" w:hAnsi="Times New Roman" w:cs="Times New Roman"/>
          <w:sz w:val="28"/>
          <w:szCs w:val="28"/>
        </w:rPr>
        <w:t>.</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Pr>
          <w:rFonts w:ascii="Times New Roman" w:hAnsi="Times New Roman" w:cs="Times New Roman"/>
          <w:sz w:val="28"/>
          <w:szCs w:val="28"/>
        </w:rPr>
        <w:t>№</w:t>
      </w:r>
      <w:r w:rsidRPr="00020EAD">
        <w:rPr>
          <w:rFonts w:ascii="Times New Roman" w:hAnsi="Times New Roman" w:cs="Times New Roman"/>
          <w:sz w:val="28"/>
          <w:szCs w:val="28"/>
        </w:rPr>
        <w:t xml:space="preserve"> </w:t>
      </w:r>
      <w:r w:rsidR="00020EAD">
        <w:rPr>
          <w:rFonts w:ascii="Times New Roman" w:hAnsi="Times New Roman" w:cs="Times New Roman"/>
          <w:sz w:val="28"/>
          <w:szCs w:val="28"/>
        </w:rPr>
        <w:t>2</w:t>
      </w:r>
      <w:r w:rsidRPr="00020EAD">
        <w:rPr>
          <w:rFonts w:ascii="Times New Roman" w:hAnsi="Times New Roman" w:cs="Times New Roman"/>
          <w:sz w:val="28"/>
          <w:szCs w:val="28"/>
        </w:rPr>
        <w:t xml:space="preserve"> к настоящему Административному регламенту.</w:t>
      </w:r>
    </w:p>
    <w:p w:rsidR="00B94270" w:rsidRPr="00020EAD"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020EAD">
        <w:rPr>
          <w:rFonts w:ascii="Times New Roman" w:hAnsi="Times New Roman" w:cs="Times New Roman"/>
          <w:sz w:val="28"/>
          <w:szCs w:val="28"/>
        </w:rPr>
        <w:t>пунктом</w:t>
      </w:r>
      <w:r w:rsidRPr="00020EAD">
        <w:rPr>
          <w:rFonts w:ascii="Times New Roman" w:hAnsi="Times New Roman" w:cs="Times New Roman"/>
          <w:sz w:val="28"/>
          <w:szCs w:val="28"/>
        </w:rPr>
        <w:t xml:space="preserve"> 2.6.1. настоящего административного регламента.</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личном обращении заявителя или уполномоченного представителя в администрацию специалист, ответственный за прием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lastRenderedPageBreak/>
        <w:t>- регистрирует заявление с прилагаемым комплектом документов;</w:t>
      </w:r>
    </w:p>
    <w:p w:rsidR="00B94270" w:rsidRPr="00020EAD"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D05DC5">
        <w:rPr>
          <w:rFonts w:ascii="Times New Roman" w:hAnsi="Times New Roman" w:cs="Times New Roman"/>
          <w:sz w:val="28"/>
          <w:szCs w:val="28"/>
        </w:rPr>
        <w:t>№</w:t>
      </w:r>
      <w:r w:rsidRPr="00020EAD">
        <w:rPr>
          <w:rFonts w:ascii="Times New Roman" w:hAnsi="Times New Roman" w:cs="Times New Roman"/>
          <w:sz w:val="28"/>
          <w:szCs w:val="28"/>
        </w:rPr>
        <w:t xml:space="preserve"> </w:t>
      </w:r>
      <w:r w:rsidR="00020EAD">
        <w:rPr>
          <w:rFonts w:ascii="Times New Roman" w:hAnsi="Times New Roman" w:cs="Times New Roman"/>
          <w:sz w:val="28"/>
          <w:szCs w:val="28"/>
        </w:rPr>
        <w:t>3</w:t>
      </w:r>
      <w:r w:rsidRPr="00020EAD">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020EAD" w:rsidRDefault="00B9427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020EAD">
        <w:rPr>
          <w:rFonts w:ascii="Times New Roman" w:eastAsiaTheme="minorHAnsi" w:hAnsi="Times New Roman" w:cs="Times New Roman"/>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020EAD" w:rsidRDefault="00B94270" w:rsidP="00020EAD">
      <w:pPr>
        <w:pStyle w:val="ConsPlusNormal"/>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регистрация заявления и комплекта документов.</w:t>
      </w:r>
    </w:p>
    <w:p w:rsidR="00B94270" w:rsidRPr="00020EAD"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административной процедуры - 1 день.</w:t>
      </w:r>
    </w:p>
    <w:p w:rsidR="00333800" w:rsidRPr="00020EAD"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020EAD">
        <w:rPr>
          <w:rFonts w:ascii="Times New Roman" w:hAnsi="Times New Roman" w:cs="Times New Roman"/>
          <w:sz w:val="28"/>
          <w:szCs w:val="28"/>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020EAD">
        <w:rPr>
          <w:rFonts w:ascii="Times New Roman" w:hAnsi="Times New Roman" w:cs="Times New Roman"/>
          <w:sz w:val="28"/>
          <w:szCs w:val="28"/>
        </w:rPr>
        <w:t>ни</w:t>
      </w:r>
      <w:r w:rsidR="00413CC0" w:rsidRPr="00020EAD">
        <w:rPr>
          <w:rFonts w:ascii="Times New Roman" w:hAnsi="Times New Roman" w:cs="Times New Roman"/>
          <w:sz w:val="28"/>
          <w:szCs w:val="28"/>
        </w:rPr>
        <w:t>стративного регламента</w:t>
      </w:r>
      <w:r w:rsidR="00153BE3" w:rsidRPr="00020EAD">
        <w:rPr>
          <w:rFonts w:ascii="Times New Roman" w:hAnsi="Times New Roman" w:cs="Times New Roman"/>
          <w:sz w:val="28"/>
          <w:szCs w:val="28"/>
        </w:rPr>
        <w:t>.</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020EAD"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w:t>
      </w:r>
      <w:r w:rsidRPr="00020EAD">
        <w:rPr>
          <w:rFonts w:ascii="Times New Roman" w:hAnsi="Times New Roman" w:cs="Times New Roman"/>
          <w:sz w:val="28"/>
          <w:szCs w:val="28"/>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333800" w:rsidRPr="00020EAD"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020EAD" w:rsidRDefault="00333800" w:rsidP="00020EAD">
      <w:pPr>
        <w:pStyle w:val="ConsPlusNormal"/>
        <w:numPr>
          <w:ilvl w:val="2"/>
          <w:numId w:val="9"/>
        </w:numPr>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Максимальный срок исполнения административной процедуры, предусмотренной настоящим пунктом составляет 10 дней </w:t>
      </w:r>
      <w:r w:rsidRPr="00020EAD">
        <w:rPr>
          <w:rFonts w:ascii="Times New Roman" w:eastAsiaTheme="minorHAnsi" w:hAnsi="Times New Roman" w:cs="Times New Roman"/>
          <w:sz w:val="28"/>
          <w:szCs w:val="28"/>
          <w:lang w:eastAsia="en-US"/>
        </w:rPr>
        <w:t>со дня поступления заявления.</w:t>
      </w:r>
    </w:p>
    <w:p w:rsidR="00BE525C" w:rsidRPr="00020EAD"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w:t>
      </w:r>
      <w:r w:rsidR="00153BE3" w:rsidRPr="00020EAD">
        <w:rPr>
          <w:rFonts w:ascii="Times New Roman" w:hAnsi="Times New Roman" w:cs="Times New Roman"/>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020EAD"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w:t>
      </w:r>
      <w:r w:rsidR="00C60CB2" w:rsidRPr="00020EAD">
        <w:rPr>
          <w:rFonts w:ascii="Times New Roman" w:hAnsi="Times New Roman" w:cs="Times New Roman"/>
          <w:sz w:val="28"/>
          <w:szCs w:val="28"/>
        </w:rPr>
        <w:t>в течение 3 рабочих дней со дня прин</w:t>
      </w:r>
      <w:r w:rsidR="00745BBA" w:rsidRPr="00020EAD">
        <w:rPr>
          <w:rFonts w:ascii="Times New Roman" w:hAnsi="Times New Roman" w:cs="Times New Roman"/>
          <w:sz w:val="28"/>
          <w:szCs w:val="28"/>
        </w:rPr>
        <w:t>ят</w:t>
      </w:r>
      <w:r w:rsidR="00C60CB2" w:rsidRPr="00020EAD">
        <w:rPr>
          <w:rFonts w:ascii="Times New Roman" w:hAnsi="Times New Roman" w:cs="Times New Roman"/>
          <w:sz w:val="28"/>
          <w:szCs w:val="28"/>
        </w:rPr>
        <w:t xml:space="preserve">ия </w:t>
      </w:r>
      <w:r w:rsidR="00745BBA" w:rsidRPr="00020EAD">
        <w:rPr>
          <w:rFonts w:ascii="Times New Roman" w:hAnsi="Times New Roman" w:cs="Times New Roman"/>
          <w:sz w:val="28"/>
          <w:szCs w:val="28"/>
        </w:rPr>
        <w:t xml:space="preserve">решения предусмотренного пунктом </w:t>
      </w:r>
      <w:r w:rsidR="00FE3250" w:rsidRPr="00020EAD">
        <w:rPr>
          <w:rFonts w:ascii="Times New Roman" w:hAnsi="Times New Roman" w:cs="Times New Roman"/>
          <w:sz w:val="28"/>
          <w:szCs w:val="28"/>
        </w:rPr>
        <w:t xml:space="preserve">3.6.3. настоящего административного регламента </w:t>
      </w:r>
      <w:r w:rsidRPr="00020EAD">
        <w:rPr>
          <w:rFonts w:ascii="Times New Roman" w:hAnsi="Times New Roman" w:cs="Times New Roman"/>
          <w:sz w:val="28"/>
          <w:szCs w:val="28"/>
        </w:rPr>
        <w:t>в рамках межведомственного взаимодействия запрашивает в случае необходимости:</w:t>
      </w:r>
    </w:p>
    <w:p w:rsidR="00BE525C" w:rsidRPr="00020EAD"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б) в Управлении Федеральной налоговой службы по Воронежской области:</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BE525C" w:rsidRPr="00020EAD"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8"/>
          <w:szCs w:val="28"/>
        </w:rPr>
      </w:pPr>
      <w:r w:rsidRPr="00020EAD">
        <w:rPr>
          <w:rFonts w:ascii="Times New Roman" w:hAnsi="Times New Roman" w:cs="Times New Roman"/>
          <w:sz w:val="28"/>
          <w:szCs w:val="28"/>
        </w:rPr>
        <w:t xml:space="preserve">в) в отдел </w:t>
      </w:r>
      <w:r w:rsidR="00427DE8">
        <w:rPr>
          <w:rFonts w:ascii="Times New Roman" w:hAnsi="Times New Roman" w:cs="Times New Roman"/>
          <w:sz w:val="28"/>
          <w:szCs w:val="28"/>
        </w:rPr>
        <w:t>Бобровского</w:t>
      </w:r>
      <w:r w:rsidRPr="00020EAD">
        <w:rPr>
          <w:rFonts w:ascii="Times New Roman" w:hAnsi="Times New Roman" w:cs="Times New Roman"/>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020EAD"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Проверка наличия или отсутствия оснований, предусмотренных пунктом 2.8. настоящего административного регламента</w:t>
      </w:r>
      <w:r w:rsidR="00C60CB2" w:rsidRPr="00020EAD">
        <w:rPr>
          <w:rFonts w:ascii="Times New Roman" w:hAnsi="Times New Roman" w:cs="Times New Roman"/>
          <w:sz w:val="28"/>
          <w:szCs w:val="28"/>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w:t>
      </w:r>
      <w:r w:rsidR="00C60CB2" w:rsidRPr="00020EAD">
        <w:rPr>
          <w:rFonts w:ascii="Times New Roman" w:hAnsi="Times New Roman" w:cs="Times New Roman"/>
          <w:sz w:val="28"/>
          <w:szCs w:val="28"/>
        </w:rPr>
        <w:lastRenderedPageBreak/>
        <w:t>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020EAD"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После получения информации на межведомственные запросы специалист ответственный за рассмотрение заявления </w:t>
      </w:r>
      <w:r w:rsidR="00C60CB2" w:rsidRPr="00020EAD">
        <w:rPr>
          <w:rFonts w:ascii="Times New Roman" w:hAnsi="Times New Roman" w:cs="Times New Roman"/>
          <w:sz w:val="28"/>
          <w:szCs w:val="28"/>
        </w:rPr>
        <w:t xml:space="preserve">в течение 7 рабочих дней </w:t>
      </w:r>
      <w:r w:rsidR="00FE3250" w:rsidRPr="00020EAD">
        <w:rPr>
          <w:rFonts w:ascii="Times New Roman" w:hAnsi="Times New Roman" w:cs="Times New Roman"/>
          <w:sz w:val="28"/>
          <w:szCs w:val="28"/>
        </w:rPr>
        <w:t xml:space="preserve">со дня поступления ответов на межведомственные запросы, </w:t>
      </w:r>
      <w:r w:rsidRPr="00020EAD">
        <w:rPr>
          <w:rFonts w:ascii="Times New Roman" w:hAnsi="Times New Roman" w:cs="Times New Roman"/>
          <w:sz w:val="28"/>
          <w:szCs w:val="28"/>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020EAD">
        <w:rPr>
          <w:rFonts w:ascii="Times New Roman" w:hAnsi="Times New Roman" w:cs="Times New Roman"/>
          <w:sz w:val="28"/>
          <w:szCs w:val="28"/>
        </w:rPr>
        <w:t xml:space="preserve">проекта </w:t>
      </w:r>
      <w:r w:rsidRPr="00020EAD">
        <w:rPr>
          <w:rFonts w:ascii="Times New Roman" w:hAnsi="Times New Roman" w:cs="Times New Roman"/>
          <w:sz w:val="28"/>
          <w:szCs w:val="28"/>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020EAD"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020EAD">
        <w:rPr>
          <w:rFonts w:ascii="Times New Roman" w:hAnsi="Times New Roman" w:cs="Times New Roman"/>
          <w:sz w:val="28"/>
          <w:szCs w:val="28"/>
        </w:rPr>
        <w:t>,</w:t>
      </w:r>
      <w:r w:rsidRPr="00020EAD">
        <w:rPr>
          <w:rFonts w:ascii="Times New Roman" w:hAnsi="Times New Roman" w:cs="Times New Roman"/>
          <w:sz w:val="28"/>
          <w:szCs w:val="28"/>
        </w:rPr>
        <w:t xml:space="preserve"> </w:t>
      </w:r>
      <w:r w:rsidR="00166149" w:rsidRPr="00020EAD">
        <w:rPr>
          <w:rFonts w:ascii="Times New Roman" w:hAnsi="Times New Roman" w:cs="Times New Roman"/>
          <w:sz w:val="28"/>
          <w:szCs w:val="28"/>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020EAD">
        <w:rPr>
          <w:rFonts w:ascii="Times New Roman" w:hAnsi="Times New Roman" w:cs="Times New Roman"/>
          <w:sz w:val="28"/>
          <w:szCs w:val="28"/>
        </w:rPr>
        <w:t xml:space="preserve">подготавливаются в течении 3 рабочих дней со дня принятия </w:t>
      </w:r>
      <w:r w:rsidR="00166149" w:rsidRPr="00020EAD">
        <w:rPr>
          <w:rFonts w:ascii="Times New Roman" w:hAnsi="Times New Roman" w:cs="Times New Roman"/>
          <w:sz w:val="28"/>
          <w:szCs w:val="28"/>
        </w:rPr>
        <w:t>поступления отсветов на межведомственные запросы.</w:t>
      </w:r>
    </w:p>
    <w:p w:rsidR="00166149" w:rsidRPr="00020EAD"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подготовка </w:t>
      </w:r>
      <w:r w:rsidR="002E3E07" w:rsidRPr="00020EAD">
        <w:rPr>
          <w:rFonts w:ascii="Times New Roman" w:hAnsi="Times New Roman" w:cs="Times New Roman"/>
          <w:sz w:val="28"/>
          <w:szCs w:val="28"/>
        </w:rPr>
        <w:t xml:space="preserve">специалистом ответственным за рассмотрение заявления </w:t>
      </w:r>
      <w:r w:rsidRPr="00020EAD">
        <w:rPr>
          <w:rFonts w:ascii="Times New Roman" w:hAnsi="Times New Roman" w:cs="Times New Roman"/>
          <w:sz w:val="28"/>
          <w:szCs w:val="28"/>
        </w:rPr>
        <w:t>договора купли-продажи, договора аренды земельного участка или договора безвозмездного пользования земельным участком, решени</w:t>
      </w:r>
      <w:r w:rsidR="002E3E07" w:rsidRPr="00020EAD">
        <w:rPr>
          <w:rFonts w:ascii="Times New Roman" w:hAnsi="Times New Roman" w:cs="Times New Roman"/>
          <w:sz w:val="28"/>
          <w:szCs w:val="28"/>
        </w:rPr>
        <w:t>я</w:t>
      </w:r>
      <w:r w:rsidRPr="00020EAD">
        <w:rPr>
          <w:rFonts w:ascii="Times New Roman" w:hAnsi="Times New Roman" w:cs="Times New Roman"/>
          <w:sz w:val="28"/>
          <w:szCs w:val="28"/>
        </w:rPr>
        <w:t xml:space="preserve"> о предоставлении земельного участка в собственность бесплатно или в постоянное (бессрочное) пользование или </w:t>
      </w:r>
      <w:r w:rsidR="002E3E07" w:rsidRPr="00020EAD">
        <w:rPr>
          <w:rFonts w:ascii="Times New Roman" w:hAnsi="Times New Roman" w:cs="Times New Roman"/>
          <w:sz w:val="28"/>
          <w:szCs w:val="28"/>
        </w:rPr>
        <w:t>решения</w:t>
      </w:r>
      <w:r w:rsidRPr="00020EAD">
        <w:rPr>
          <w:rFonts w:ascii="Times New Roman" w:hAnsi="Times New Roman" w:cs="Times New Roman"/>
          <w:sz w:val="28"/>
          <w:szCs w:val="28"/>
        </w:rPr>
        <w:t xml:space="preserve"> об отказе в предоставлении земельного участка</w:t>
      </w:r>
      <w:r w:rsidR="002E3E07" w:rsidRPr="00020EAD">
        <w:rPr>
          <w:rFonts w:ascii="Times New Roman" w:hAnsi="Times New Roman" w:cs="Times New Roman"/>
          <w:sz w:val="28"/>
          <w:szCs w:val="28"/>
        </w:rPr>
        <w:t>.</w:t>
      </w:r>
    </w:p>
    <w:p w:rsidR="002E3E07" w:rsidRPr="00020EAD"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Максимальный срок исполнения админи</w:t>
      </w:r>
      <w:r w:rsidR="00427DE8">
        <w:rPr>
          <w:rFonts w:ascii="Times New Roman" w:hAnsi="Times New Roman" w:cs="Times New Roman"/>
          <w:sz w:val="28"/>
          <w:szCs w:val="28"/>
        </w:rPr>
        <w:t>стративной процедуры – 3 рабочи</w:t>
      </w:r>
      <w:r w:rsidRPr="00020EAD">
        <w:rPr>
          <w:rFonts w:ascii="Times New Roman" w:hAnsi="Times New Roman" w:cs="Times New Roman"/>
          <w:sz w:val="28"/>
          <w:szCs w:val="28"/>
        </w:rPr>
        <w:t>х дня.</w:t>
      </w:r>
    </w:p>
    <w:p w:rsidR="00153BE3" w:rsidRPr="00020EAD"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Н</w:t>
      </w:r>
      <w:r w:rsidR="00153BE3" w:rsidRPr="00020EAD">
        <w:rPr>
          <w:rFonts w:ascii="Times New Roman" w:hAnsi="Times New Roman" w:cs="Times New Roman"/>
          <w:sz w:val="28"/>
          <w:szCs w:val="28"/>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020EAD"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Результатом административной процедуры является направление (выдача) заявителю результата </w:t>
      </w:r>
      <w:r w:rsidR="002E3E07" w:rsidRPr="00020EAD">
        <w:rPr>
          <w:rFonts w:ascii="Times New Roman" w:hAnsi="Times New Roman" w:cs="Times New Roman"/>
          <w:sz w:val="28"/>
          <w:szCs w:val="28"/>
        </w:rPr>
        <w:t>предоставления муниципальной услуги.</w:t>
      </w:r>
    </w:p>
    <w:p w:rsidR="00F91999" w:rsidRPr="00020EAD" w:rsidRDefault="00F91999" w:rsidP="00020EAD">
      <w:pPr>
        <w:pStyle w:val="a3"/>
        <w:numPr>
          <w:ilvl w:val="2"/>
          <w:numId w:val="9"/>
        </w:numPr>
        <w:spacing w:line="240" w:lineRule="auto"/>
        <w:ind w:left="0" w:firstLine="709"/>
        <w:rPr>
          <w:rFonts w:ascii="Times New Roman" w:hAnsi="Times New Roman" w:cs="Times New Roman"/>
          <w:sz w:val="28"/>
          <w:szCs w:val="28"/>
        </w:rPr>
      </w:pPr>
      <w:r w:rsidRPr="00020EAD">
        <w:rPr>
          <w:rFonts w:ascii="Times New Roman" w:hAnsi="Times New Roman" w:cs="Times New Roman"/>
          <w:sz w:val="28"/>
          <w:szCs w:val="28"/>
        </w:rPr>
        <w:t xml:space="preserve">Максимальный срок исполнения административной процедуры - 2 </w:t>
      </w:r>
      <w:r w:rsidR="002E3E07" w:rsidRPr="00020EAD">
        <w:rPr>
          <w:rFonts w:ascii="Times New Roman" w:hAnsi="Times New Roman" w:cs="Times New Roman"/>
          <w:sz w:val="28"/>
          <w:szCs w:val="28"/>
        </w:rPr>
        <w:t xml:space="preserve">рабочих </w:t>
      </w:r>
      <w:r w:rsidRPr="00020EAD">
        <w:rPr>
          <w:rFonts w:ascii="Times New Roman" w:hAnsi="Times New Roman" w:cs="Times New Roman"/>
          <w:sz w:val="28"/>
          <w:szCs w:val="28"/>
        </w:rPr>
        <w:t>дня.</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lastRenderedPageBreak/>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020EAD">
        <w:rPr>
          <w:rFonts w:ascii="Times New Roman" w:hAnsi="Times New Roman" w:cs="Times New Roman"/>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020EAD">
        <w:rPr>
          <w:rFonts w:ascii="Times New Roman" w:hAnsi="Times New Roman" w:cs="Times New Roman"/>
          <w:sz w:val="28"/>
          <w:szCs w:val="28"/>
        </w:rPr>
        <w:t>.</w:t>
      </w:r>
    </w:p>
    <w:p w:rsidR="002A20D2" w:rsidRPr="00020EAD"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020EAD">
        <w:rPr>
          <w:rFonts w:ascii="Times New Roman" w:hAnsi="Times New Roman" w:cs="Times New Roman"/>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020EAD"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8"/>
          <w:szCs w:val="28"/>
          <w:lang w:eastAsia="en-US"/>
        </w:rPr>
      </w:pPr>
      <w:r w:rsidRPr="00020EAD">
        <w:rPr>
          <w:rFonts w:ascii="Times New Roman" w:hAnsi="Times New Roman" w:cs="Times New Roman"/>
          <w:sz w:val="28"/>
          <w:szCs w:val="28"/>
        </w:rPr>
        <w:t xml:space="preserve">Для получения </w:t>
      </w:r>
      <w:r w:rsidR="00DC069E" w:rsidRPr="00020EAD">
        <w:rPr>
          <w:rFonts w:ascii="Times New Roman" w:eastAsiaTheme="minorHAnsi" w:hAnsi="Times New Roman" w:cs="Times New Roman"/>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020EAD">
        <w:rPr>
          <w:rFonts w:ascii="Times New Roman" w:hAnsi="Times New Roman" w:cs="Times New Roman"/>
          <w:sz w:val="28"/>
          <w:szCs w:val="28"/>
        </w:rPr>
        <w:t>предусмотрено межведомственное взаимодействие администрации</w:t>
      </w:r>
      <w:r w:rsidR="00DC069E" w:rsidRPr="00020EAD">
        <w:rPr>
          <w:rFonts w:ascii="Times New Roman" w:eastAsiaTheme="minorHAnsi" w:hAnsi="Times New Roman" w:cs="Times New Roman"/>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427DE8">
        <w:rPr>
          <w:rFonts w:ascii="Times New Roman" w:eastAsiaTheme="minorHAnsi" w:hAnsi="Times New Roman" w:cs="Times New Roman"/>
          <w:sz w:val="28"/>
          <w:szCs w:val="28"/>
          <w:lang w:eastAsia="en-US"/>
        </w:rPr>
        <w:t>.</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610748" w:rsidRDefault="00DC069E" w:rsidP="00020EAD">
      <w:pPr>
        <w:pStyle w:val="a3"/>
        <w:numPr>
          <w:ilvl w:val="0"/>
          <w:numId w:val="14"/>
        </w:numPr>
        <w:spacing w:after="0" w:line="240" w:lineRule="auto"/>
        <w:jc w:val="center"/>
        <w:rPr>
          <w:rFonts w:ascii="Times New Roman" w:hAnsi="Times New Roman" w:cs="Times New Roman"/>
          <w:b/>
          <w:sz w:val="28"/>
          <w:szCs w:val="28"/>
        </w:rPr>
      </w:pPr>
      <w:r w:rsidRPr="00610748">
        <w:rPr>
          <w:rFonts w:ascii="Times New Roman" w:hAnsi="Times New Roman" w:cs="Times New Roman"/>
          <w:b/>
          <w:sz w:val="28"/>
          <w:szCs w:val="28"/>
        </w:rPr>
        <w:t>Формы контроля  за исполнением административного регламента</w:t>
      </w:r>
      <w:r w:rsidR="00427DE8">
        <w:rPr>
          <w:rFonts w:ascii="Times New Roman" w:hAnsi="Times New Roman" w:cs="Times New Roman"/>
          <w:b/>
          <w:sz w:val="28"/>
          <w:szCs w:val="28"/>
        </w:rPr>
        <w:t>.</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Перечень иных должностных лиц администрации, осуществляющих текущий контроль организации предоставления муниципальной услуги, в том </w:t>
      </w:r>
      <w:r w:rsidRPr="008701F9">
        <w:rPr>
          <w:rFonts w:ascii="Times New Roman" w:hAnsi="Times New Roman" w:cs="Times New Roman"/>
          <w:color w:val="000000" w:themeColor="text1"/>
          <w:sz w:val="28"/>
          <w:szCs w:val="28"/>
        </w:rPr>
        <w:lastRenderedPageBreak/>
        <w:t>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020EAD">
      <w:pPr>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427DE8" w:rsidRDefault="00DC069E" w:rsidP="00427DE8">
      <w:pPr>
        <w:pStyle w:val="a7"/>
        <w:numPr>
          <w:ilvl w:val="0"/>
          <w:numId w:val="15"/>
        </w:numPr>
        <w:jc w:val="center"/>
        <w:rPr>
          <w:rFonts w:ascii="Times New Roman" w:hAnsi="Times New Roman" w:cs="Times New Roman"/>
          <w:b/>
          <w:sz w:val="28"/>
          <w:szCs w:val="28"/>
        </w:rPr>
      </w:pPr>
      <w:r w:rsidRPr="00427DE8">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Заявитель может обратиться с жалобой в том числе в следующих случаях:</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r w:rsidRPr="00E622CA">
        <w:rPr>
          <w:rFonts w:ascii="Times New Roman" w:hAnsi="Times New Roman" w:cs="Times New Roman"/>
          <w:color w:val="000000" w:themeColor="text1"/>
          <w:sz w:val="28"/>
          <w:szCs w:val="28"/>
        </w:rPr>
        <w:lastRenderedPageBreak/>
        <w:t xml:space="preserve">органов местного самоуправления </w:t>
      </w:r>
      <w:r w:rsidR="00427DE8">
        <w:rPr>
          <w:rFonts w:ascii="Times New Roman" w:hAnsi="Times New Roman" w:cs="Times New Roman"/>
          <w:color w:val="000000" w:themeColor="text1"/>
          <w:sz w:val="28"/>
          <w:szCs w:val="28"/>
        </w:rPr>
        <w:t>Мечетского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27DE8">
        <w:rPr>
          <w:rFonts w:ascii="Times New Roman" w:hAnsi="Times New Roman" w:cs="Times New Roman"/>
          <w:color w:val="000000" w:themeColor="text1"/>
          <w:sz w:val="28"/>
          <w:szCs w:val="28"/>
        </w:rPr>
        <w:t>Мечетского сельского поселения</w:t>
      </w:r>
      <w:r w:rsidRPr="00E622CA">
        <w:rPr>
          <w:rFonts w:ascii="Times New Roman" w:hAnsi="Times New Roman" w:cs="Times New Roman"/>
          <w:color w:val="000000" w:themeColor="text1"/>
          <w:sz w:val="28"/>
          <w:szCs w:val="28"/>
        </w:rPr>
        <w:t xml:space="preserve"> для предоставления муниципальной услуги, у заявителя;</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427DE8" w:rsidRPr="00427DE8">
        <w:rPr>
          <w:rFonts w:ascii="Times New Roman" w:hAnsi="Times New Roman" w:cs="Times New Roman"/>
          <w:color w:val="000000" w:themeColor="text1"/>
          <w:sz w:val="28"/>
          <w:szCs w:val="28"/>
        </w:rPr>
        <w:t xml:space="preserve"> </w:t>
      </w:r>
      <w:r w:rsidR="00427DE8">
        <w:rPr>
          <w:rFonts w:ascii="Times New Roman" w:hAnsi="Times New Roman" w:cs="Times New Roman"/>
          <w:color w:val="000000" w:themeColor="text1"/>
          <w:sz w:val="28"/>
          <w:szCs w:val="28"/>
        </w:rPr>
        <w:t>Мечетского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427DE8" w:rsidRPr="00427DE8">
        <w:rPr>
          <w:rFonts w:ascii="Times New Roman" w:hAnsi="Times New Roman" w:cs="Times New Roman"/>
          <w:color w:val="000000" w:themeColor="text1"/>
          <w:sz w:val="28"/>
          <w:szCs w:val="28"/>
        </w:rPr>
        <w:t xml:space="preserve"> </w:t>
      </w:r>
      <w:r w:rsidR="00427DE8">
        <w:rPr>
          <w:rFonts w:ascii="Times New Roman" w:hAnsi="Times New Roman" w:cs="Times New Roman"/>
          <w:color w:val="000000" w:themeColor="text1"/>
          <w:sz w:val="28"/>
          <w:szCs w:val="28"/>
        </w:rPr>
        <w:t>Мечетского сельского поселения</w:t>
      </w:r>
      <w:r w:rsidRPr="00E622CA">
        <w:rPr>
          <w:rFonts w:ascii="Times New Roman" w:hAnsi="Times New Roman" w:cs="Times New Roman"/>
          <w:color w:val="000000" w:themeColor="text1"/>
          <w:sz w:val="28"/>
          <w:szCs w:val="28"/>
        </w:rPr>
        <w:t>;</w:t>
      </w:r>
    </w:p>
    <w:p w:rsidR="00DC069E" w:rsidRPr="00E622CA"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 xml:space="preserve">лаве </w:t>
      </w:r>
      <w:r w:rsidR="00427DE8">
        <w:rPr>
          <w:rFonts w:ascii="Times New Roman" w:hAnsi="Times New Roman" w:cs="Times New Roman"/>
          <w:color w:val="000000" w:themeColor="text1"/>
          <w:sz w:val="28"/>
          <w:szCs w:val="28"/>
        </w:rPr>
        <w:t>Мечетского сельского поселения.</w:t>
      </w:r>
    </w:p>
    <w:p w:rsidR="00DC069E" w:rsidRPr="00E622CA"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lastRenderedPageBreak/>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A3664A" w:rsidRPr="00E622CA" w:rsidRDefault="00610748" w:rsidP="00E622CA">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A3664A" w:rsidRPr="00E622CA">
        <w:rPr>
          <w:rFonts w:ascii="Times New Roman" w:hAnsi="Times New Roman" w:cs="Times New Roman"/>
          <w:sz w:val="28"/>
          <w:szCs w:val="28"/>
        </w:rPr>
        <w:t xml:space="preserve">риложение №1 </w:t>
      </w:r>
    </w:p>
    <w:p w:rsidR="00A3664A" w:rsidRPr="00E622C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A3664A" w:rsidRDefault="00A3664A" w:rsidP="00E622CA">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B0F82" w:rsidRDefault="003B0F82" w:rsidP="00E622CA">
      <w:pPr>
        <w:spacing w:line="240" w:lineRule="auto"/>
        <w:ind w:firstLine="709"/>
        <w:contextualSpacing/>
        <w:jc w:val="right"/>
        <w:rPr>
          <w:rFonts w:ascii="Times New Roman" w:hAnsi="Times New Roman" w:cs="Times New Roman"/>
          <w:sz w:val="28"/>
          <w:szCs w:val="28"/>
        </w:rPr>
      </w:pPr>
    </w:p>
    <w:p w:rsidR="003B0F82" w:rsidRDefault="003B0F82" w:rsidP="00E622CA">
      <w:pPr>
        <w:spacing w:line="240" w:lineRule="auto"/>
        <w:ind w:firstLine="709"/>
        <w:contextualSpacing/>
        <w:jc w:val="right"/>
        <w:rPr>
          <w:rFonts w:ascii="Times New Roman" w:hAnsi="Times New Roman" w:cs="Times New Roman"/>
          <w:sz w:val="28"/>
          <w:szCs w:val="28"/>
        </w:rPr>
      </w:pPr>
    </w:p>
    <w:p w:rsidR="003B0F82" w:rsidRPr="00E622CA" w:rsidRDefault="003B0F82" w:rsidP="00E622CA">
      <w:pPr>
        <w:spacing w:line="240" w:lineRule="auto"/>
        <w:ind w:firstLine="709"/>
        <w:contextualSpacing/>
        <w:jc w:val="right"/>
        <w:rPr>
          <w:rFonts w:ascii="Times New Roman" w:hAnsi="Times New Roman" w:cs="Times New Roman"/>
          <w:sz w:val="28"/>
          <w:szCs w:val="28"/>
        </w:rPr>
      </w:pPr>
    </w:p>
    <w:p w:rsidR="003B0F82" w:rsidRPr="003B0F82" w:rsidRDefault="00C96809" w:rsidP="003B0F82">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 xml:space="preserve">1. </w:t>
      </w:r>
      <w:r w:rsidR="003B0F82" w:rsidRPr="003B0F82">
        <w:rPr>
          <w:rFonts w:ascii="Times New Roman" w:hAnsi="Times New Roman" w:cs="Times New Roman"/>
          <w:sz w:val="28"/>
          <w:szCs w:val="28"/>
        </w:rPr>
        <w:t xml:space="preserve">Место нахождения администрации Мечетского сельского поселения Воронежская область, Бобровский район, село Мечетка ул. Ленинская, 86 </w:t>
      </w:r>
    </w:p>
    <w:p w:rsidR="003B0F82" w:rsidRPr="003B0F82" w:rsidRDefault="003B0F82" w:rsidP="003B0F82">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График работы администрации:</w:t>
      </w:r>
    </w:p>
    <w:p w:rsidR="003B0F82" w:rsidRPr="003B0F82" w:rsidRDefault="003B0F82" w:rsidP="003B0F82">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понедельник - пятница: с 08.00 до 16.00;</w:t>
      </w:r>
    </w:p>
    <w:p w:rsidR="003B0F82" w:rsidRPr="003B0F82" w:rsidRDefault="003B0F82" w:rsidP="003B0F82">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перерыв: с 12.00 до 13.00.</w:t>
      </w:r>
    </w:p>
    <w:p w:rsidR="003B0F82" w:rsidRPr="003B0F82" w:rsidRDefault="003B0F82" w:rsidP="003B0F82">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 xml:space="preserve">Официальный сайт администрации Мечетского сельского поселения: </w:t>
      </w:r>
      <w:hyperlink r:id="rId10" w:history="1">
        <w:r w:rsidRPr="003B0F82">
          <w:rPr>
            <w:rStyle w:val="a8"/>
            <w:rFonts w:ascii="Times New Roman" w:hAnsi="Times New Roman" w:cs="Times New Roman"/>
            <w:sz w:val="28"/>
            <w:szCs w:val="28"/>
            <w:lang w:val="en-US"/>
          </w:rPr>
          <w:t>www</w:t>
        </w:r>
        <w:r w:rsidRPr="003B0F82">
          <w:rPr>
            <w:rStyle w:val="a8"/>
            <w:rFonts w:ascii="Times New Roman" w:hAnsi="Times New Roman" w:cs="Times New Roman"/>
            <w:sz w:val="28"/>
            <w:szCs w:val="28"/>
          </w:rPr>
          <w:t>.</w:t>
        </w:r>
        <w:r w:rsidRPr="003B0F82">
          <w:rPr>
            <w:rStyle w:val="a8"/>
            <w:rFonts w:ascii="Times New Roman" w:hAnsi="Times New Roman" w:cs="Times New Roman"/>
            <w:sz w:val="28"/>
            <w:szCs w:val="28"/>
            <w:lang w:val="en-US"/>
          </w:rPr>
          <w:t>adm</w:t>
        </w:r>
        <w:r w:rsidRPr="003B0F82">
          <w:rPr>
            <w:rStyle w:val="a8"/>
            <w:rFonts w:ascii="Times New Roman" w:hAnsi="Times New Roman" w:cs="Times New Roman"/>
            <w:sz w:val="28"/>
            <w:szCs w:val="28"/>
          </w:rPr>
          <w:t>-</w:t>
        </w:r>
        <w:r w:rsidRPr="003B0F82">
          <w:rPr>
            <w:rStyle w:val="a8"/>
            <w:rFonts w:ascii="Times New Roman" w:hAnsi="Times New Roman" w:cs="Times New Roman"/>
            <w:sz w:val="28"/>
            <w:szCs w:val="28"/>
            <w:lang w:val="en-US"/>
          </w:rPr>
          <w:t>bobrov</w:t>
        </w:r>
        <w:r w:rsidRPr="003B0F82">
          <w:rPr>
            <w:rStyle w:val="a8"/>
            <w:rFonts w:ascii="Times New Roman" w:hAnsi="Times New Roman" w:cs="Times New Roman"/>
            <w:sz w:val="28"/>
            <w:szCs w:val="28"/>
          </w:rPr>
          <w:t>.r</w:t>
        </w:r>
        <w:r w:rsidRPr="003B0F82">
          <w:rPr>
            <w:rStyle w:val="a8"/>
            <w:rFonts w:ascii="Times New Roman" w:hAnsi="Times New Roman" w:cs="Times New Roman"/>
            <w:sz w:val="28"/>
            <w:szCs w:val="28"/>
            <w:lang w:val="en-US"/>
          </w:rPr>
          <w:t>u</w:t>
        </w:r>
      </w:hyperlink>
      <w:r w:rsidRPr="003B0F82">
        <w:rPr>
          <w:rFonts w:ascii="Times New Roman" w:hAnsi="Times New Roman" w:cs="Times New Roman"/>
          <w:sz w:val="28"/>
          <w:szCs w:val="28"/>
        </w:rPr>
        <w:t>.</w:t>
      </w:r>
    </w:p>
    <w:p w:rsidR="003B0F82" w:rsidRPr="003B0F82" w:rsidRDefault="003B0F82" w:rsidP="003B0F82">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 xml:space="preserve">Адрес электронной почты администрации Мечетского сельского поселения: </w:t>
      </w:r>
      <w:r w:rsidRPr="003B0F82">
        <w:rPr>
          <w:rFonts w:ascii="Times New Roman" w:hAnsi="Times New Roman" w:cs="Times New Roman"/>
          <w:sz w:val="28"/>
          <w:szCs w:val="28"/>
          <w:lang w:val="en-US"/>
        </w:rPr>
        <w:t>mechetk</w:t>
      </w:r>
      <w:r w:rsidRPr="003B0F82">
        <w:rPr>
          <w:rFonts w:ascii="Times New Roman" w:hAnsi="Times New Roman" w:cs="Times New Roman"/>
          <w:sz w:val="28"/>
          <w:szCs w:val="28"/>
        </w:rPr>
        <w:t>@</w:t>
      </w:r>
      <w:r w:rsidRPr="003B0F82">
        <w:rPr>
          <w:rFonts w:ascii="Times New Roman" w:hAnsi="Times New Roman" w:cs="Times New Roman"/>
          <w:sz w:val="28"/>
          <w:szCs w:val="28"/>
          <w:lang w:val="en-US"/>
        </w:rPr>
        <w:t>yandex</w:t>
      </w:r>
      <w:r w:rsidRPr="003B0F82">
        <w:rPr>
          <w:rFonts w:ascii="Times New Roman" w:hAnsi="Times New Roman" w:cs="Times New Roman"/>
          <w:sz w:val="28"/>
          <w:szCs w:val="28"/>
        </w:rPr>
        <w:t>.</w:t>
      </w:r>
      <w:r w:rsidRPr="003B0F82">
        <w:rPr>
          <w:rFonts w:ascii="Times New Roman" w:hAnsi="Times New Roman" w:cs="Times New Roman"/>
          <w:sz w:val="28"/>
          <w:szCs w:val="28"/>
          <w:lang w:val="en-US"/>
        </w:rPr>
        <w:t>ru</w:t>
      </w:r>
      <w:r w:rsidRPr="003B0F82">
        <w:rPr>
          <w:rFonts w:ascii="Times New Roman" w:hAnsi="Times New Roman" w:cs="Times New Roman"/>
          <w:sz w:val="28"/>
          <w:szCs w:val="28"/>
        </w:rPr>
        <w:t>..</w:t>
      </w:r>
    </w:p>
    <w:p w:rsidR="003B0F82" w:rsidRPr="003B0F82" w:rsidRDefault="003B0F82" w:rsidP="003B0F82">
      <w:pPr>
        <w:autoSpaceDE w:val="0"/>
        <w:autoSpaceDN w:val="0"/>
        <w:adjustRightInd w:val="0"/>
        <w:spacing w:after="0"/>
        <w:ind w:firstLine="709"/>
        <w:jc w:val="both"/>
        <w:rPr>
          <w:rFonts w:ascii="Times New Roman" w:hAnsi="Times New Roman" w:cs="Times New Roman"/>
          <w:sz w:val="28"/>
          <w:szCs w:val="28"/>
        </w:rPr>
      </w:pPr>
      <w:r w:rsidRPr="003B0F82">
        <w:rPr>
          <w:rFonts w:ascii="Times New Roman" w:hAnsi="Times New Roman" w:cs="Times New Roman"/>
          <w:sz w:val="28"/>
          <w:szCs w:val="28"/>
        </w:rPr>
        <w:t>2. Телефоны для справок: 84735055132</w:t>
      </w:r>
    </w:p>
    <w:p w:rsidR="00C96809" w:rsidRPr="003B0F82" w:rsidRDefault="00C96809" w:rsidP="003B0F82">
      <w:pPr>
        <w:autoSpaceDE w:val="0"/>
        <w:autoSpaceDN w:val="0"/>
        <w:adjustRightInd w:val="0"/>
        <w:spacing w:after="0"/>
        <w:ind w:firstLine="709"/>
        <w:jc w:val="both"/>
        <w:rPr>
          <w:rFonts w:ascii="Times New Roman" w:hAnsi="Times New Roman" w:cs="Times New Roman"/>
          <w:sz w:val="28"/>
          <w:szCs w:val="28"/>
        </w:rPr>
      </w:pPr>
    </w:p>
    <w:p w:rsidR="00C96809" w:rsidRPr="00250377" w:rsidRDefault="00C96809" w:rsidP="00C96809">
      <w:pPr>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C96809" w:rsidRDefault="00C96809"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A372FC" w:rsidRDefault="00A372FC" w:rsidP="00FB5C62">
      <w:pPr>
        <w:pStyle w:val="ConsPlusNormal"/>
        <w:ind w:firstLine="709"/>
        <w:jc w:val="both"/>
        <w:rPr>
          <w:rFonts w:ascii="Times New Roman" w:hAnsi="Times New Roman" w:cs="Times New Roman"/>
          <w:sz w:val="28"/>
          <w:szCs w:val="28"/>
        </w:rPr>
      </w:pPr>
    </w:p>
    <w:p w:rsidR="00A372FC" w:rsidRDefault="00A372FC" w:rsidP="00FB5C62">
      <w:pPr>
        <w:pStyle w:val="ConsPlusNormal"/>
        <w:ind w:firstLine="709"/>
        <w:jc w:val="both"/>
        <w:rPr>
          <w:rFonts w:ascii="Times New Roman" w:hAnsi="Times New Roman" w:cs="Times New Roman"/>
          <w:sz w:val="28"/>
          <w:szCs w:val="28"/>
        </w:rPr>
      </w:pPr>
    </w:p>
    <w:p w:rsidR="00A372FC" w:rsidRDefault="00A372FC"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B0F82" w:rsidRDefault="003B0F82" w:rsidP="00FB5C62">
      <w:pPr>
        <w:pStyle w:val="ConsPlusNormal"/>
        <w:ind w:firstLine="709"/>
        <w:jc w:val="both"/>
        <w:rPr>
          <w:rFonts w:ascii="Times New Roman" w:hAnsi="Times New Roman" w:cs="Times New Roman"/>
          <w:sz w:val="28"/>
          <w:szCs w:val="28"/>
        </w:rPr>
      </w:pPr>
    </w:p>
    <w:p w:rsidR="003C0415" w:rsidRPr="00E622CA" w:rsidRDefault="00D05DC5" w:rsidP="00E622CA">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AA1662" w:rsidP="003F0D61">
      <w:pPr>
        <w:spacing w:after="0"/>
        <w:ind w:firstLine="709"/>
        <w:rPr>
          <w:rFonts w:ascii="Times New Roman" w:hAnsi="Times New Roman" w:cs="Times New Roman"/>
          <w:b/>
          <w:sz w:val="26"/>
          <w:szCs w:val="26"/>
        </w:rPr>
      </w:pPr>
      <w:bookmarkStart w:id="3" w:name="P33"/>
      <w:bookmarkEnd w:id="3"/>
      <w:r>
        <w:rPr>
          <w:rFonts w:ascii="Times New Roman" w:hAnsi="Times New Roman" w:cs="Times New Roman"/>
          <w:b/>
          <w:noProof/>
          <w:sz w:val="26"/>
          <w:szCs w:val="26"/>
          <w:lang w:eastAsia="ru-RU"/>
        </w:rPr>
        <w:pict>
          <v:rect id="Прямоугольник 317" o:spid="_x0000_s1026" style="position:absolute;left:0;text-align:left;margin-left:55.55pt;margin-top:8.8pt;width:330pt;height:18.6pt;z-index:-251576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7044BD" w:rsidRPr="0005747B" w:rsidRDefault="007044BD"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p>
    <w:p w:rsidR="00A372FC" w:rsidRPr="00250377" w:rsidRDefault="00AA1662" w:rsidP="00A372FC">
      <w:pPr>
        <w:autoSpaceDE w:val="0"/>
        <w:autoSpaceDN w:val="0"/>
        <w:adjustRightInd w:val="0"/>
        <w:jc w:val="center"/>
        <w:rPr>
          <w:rFonts w:ascii="Times New Roman" w:hAnsi="Times New Roman" w:cs="Times New Roman"/>
          <w:b/>
          <w:sz w:val="26"/>
          <w:szCs w:val="26"/>
        </w:rPr>
      </w:pPr>
      <w:r w:rsidRPr="00AA1662">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13" o:spid="_x0000_s1053" type="#_x0000_t32" style="position:absolute;left:0;text-align:left;margin-left:227.4pt;margin-top:15.3pt;width:.05pt;height:13.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w:r>
    </w:p>
    <w:p w:rsidR="00A372FC" w:rsidRPr="00250377" w:rsidRDefault="00AA1662"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11" o:spid="_x0000_s1027" style="position:absolute;left:0;text-align:left;margin-left:34.35pt;margin-top:2.6pt;width:403.2pt;height:31.8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7044BD" w:rsidRPr="009573D8" w:rsidRDefault="007044BD"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A372FC" w:rsidRPr="00250377" w:rsidRDefault="00AA1662"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rect id="Прямоугольник 309" o:spid="_x0000_s1028" style="position:absolute;left:0;text-align:left;margin-left:18.3pt;margin-top:18.25pt;width:402pt;height:22pt;flip:y;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7044BD" w:rsidRPr="0005747B" w:rsidRDefault="007044BD"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308" o:spid="_x0000_s1052" type="#_x0000_t32" style="position:absolute;left:0;text-align:left;margin-left:222.55pt;margin-top:10.15pt;width:0;height:9.6pt;z-index:2517596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w:r>
    </w:p>
    <w:p w:rsidR="00A372FC" w:rsidRPr="00250377" w:rsidRDefault="00AA1662"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03" o:spid="_x0000_s1051" type="#_x0000_t32" style="position:absolute;left:0;text-align:left;margin-left:270.3pt;margin-top:14.45pt;width:70pt;height: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рямая со стрелкой 305" o:spid="_x0000_s1050" type="#_x0000_t32" style="position:absolute;left:0;text-align:left;margin-left:72.3pt;margin-top:14.45pt;width:76pt;height:17.7pt;flip:x;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w:r>
    </w:p>
    <w:p w:rsidR="00A372FC" w:rsidRPr="00250377" w:rsidRDefault="00AA1662"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7044BD" w:rsidRPr="0005747B" w:rsidRDefault="007044BD"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Pr="00AA1662">
        <w:rPr>
          <w:rFonts w:ascii="Times New Roman" w:hAnsi="Times New Roman" w:cs="Times New Roman"/>
          <w:b/>
          <w:noProof/>
          <w:sz w:val="26"/>
          <w:szCs w:val="26"/>
          <w:lang w:eastAsia="ru-RU"/>
        </w:rPr>
        <w:pict>
          <v:shape id="Поле 318" o:spid="_x0000_s1030" type="#_x0000_t202" style="position:absolute;margin-left:222.4pt;margin-top:9.7pt;width:200.05pt;height:25.4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7044BD" w:rsidRPr="001E6749" w:rsidRDefault="007044BD"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p>
    <w:p w:rsidR="00A372FC" w:rsidRPr="00250377" w:rsidRDefault="00AA1662"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12" o:spid="_x0000_s1031" type="#_x0000_t202" style="position:absolute;margin-left:227.5pt;margin-top:20.6pt;width:200.05pt;height:73.3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7044BD" w:rsidRPr="001E6749" w:rsidRDefault="007044BD"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shape id="Прямая со стрелкой 300" o:spid="_x0000_s1049" type="#_x0000_t32" style="position:absolute;margin-left:94.45pt;margin-top:10.1pt;width:0;height:17.3pt;z-index:2517524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98" o:spid="_x0000_s1048" type="#_x0000_t32" style="position:absolute;margin-left:383.3pt;margin-top:3.05pt;width:0;height:1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w:r>
    </w:p>
    <w:p w:rsidR="008B3B01" w:rsidRDefault="00AA1662"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4" o:spid="_x0000_s1032" type="#_x0000_t202" style="position:absolute;margin-left:-5.8pt;margin-top:7.55pt;width:200.05pt;height:50.2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7044BD" w:rsidRPr="0005747B" w:rsidRDefault="007044BD"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AA1662"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307" o:spid="_x0000_s1033" type="#_x0000_t202" style="position:absolute;margin-left:180.95pt;margin-top:25.85pt;width:291pt;height:31.3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7044BD" w:rsidRPr="00F67ED7" w:rsidRDefault="007044BD"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w:r>
      <w:r>
        <w:rPr>
          <w:rFonts w:ascii="Times New Roman" w:hAnsi="Times New Roman" w:cs="Times New Roman"/>
          <w:noProof/>
          <w:sz w:val="26"/>
          <w:szCs w:val="26"/>
          <w:lang w:eastAsia="ru-RU"/>
        </w:rPr>
        <w:pict>
          <v:shape id="Поле 93" o:spid="_x0000_s1034" type="#_x0000_t202" style="position:absolute;margin-left:-37.9pt;margin-top:23.45pt;width:200.05pt;height:33.3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7044BD" w:rsidRPr="0005747B" w:rsidRDefault="007044BD"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289" o:spid="_x0000_s1047" type="#_x0000_t32" style="position:absolute;margin-left:74.6pt;margin-top:4.7pt;width:0;height:15.65pt;z-index:2517463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w:r>
    </w:p>
    <w:p w:rsidR="008B3B01" w:rsidRDefault="008B3B01" w:rsidP="00A372FC">
      <w:pPr>
        <w:autoSpaceDE w:val="0"/>
        <w:autoSpaceDN w:val="0"/>
        <w:adjustRightInd w:val="0"/>
        <w:rPr>
          <w:rFonts w:ascii="Times New Roman" w:hAnsi="Times New Roman" w:cs="Times New Roman"/>
          <w:sz w:val="26"/>
          <w:szCs w:val="26"/>
        </w:rPr>
      </w:pPr>
    </w:p>
    <w:p w:rsidR="008B3B01" w:rsidRDefault="00AA1662"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0" o:spid="_x0000_s1046" type="#_x0000_t32" style="position:absolute;margin-left:301.95pt;margin-top:6.45pt;width:83pt;height:11.6pt;z-index:251791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w:r>
      <w:r>
        <w:rPr>
          <w:rFonts w:ascii="Times New Roman" w:hAnsi="Times New Roman" w:cs="Times New Roman"/>
          <w:noProof/>
          <w:sz w:val="26"/>
          <w:szCs w:val="26"/>
          <w:lang w:eastAsia="ru-RU"/>
        </w:rPr>
        <w:pict>
          <v:shape id="Поле 296" o:spid="_x0000_s1035" type="#_x0000_t202" style="position:absolute;margin-left:302.95pt;margin-top:25.45pt;width:169pt;height:24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7044BD" w:rsidRPr="001E6749" w:rsidRDefault="007044BD"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рямая со стрелкой 302" o:spid="_x0000_s1045" type="#_x0000_t32" style="position:absolute;margin-left:214.95pt;margin-top:6.45pt;width:78.95pt;height:11.6pt;flip:x;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w:r>
      <w:r>
        <w:rPr>
          <w:rFonts w:ascii="Times New Roman" w:hAnsi="Times New Roman" w:cs="Times New Roman"/>
          <w:noProof/>
          <w:sz w:val="26"/>
          <w:szCs w:val="26"/>
          <w:lang w:eastAsia="ru-RU"/>
        </w:rPr>
        <w:pict>
          <v:shape id="Поле 295" o:spid="_x0000_s1036" type="#_x0000_t202" style="position:absolute;margin-left:65pt;margin-top:25.75pt;width:205.3pt;height:18.7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7044BD" w:rsidRPr="0005747B" w:rsidRDefault="007044BD"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8B3B01" w:rsidRDefault="00AA1662"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21" o:spid="_x0000_s1044" type="#_x0000_t32" style="position:absolute;margin-left:385.95pt;margin-top:24.15pt;width:0;height:16pt;z-index:251793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292" o:spid="_x0000_s1043" type="#_x0000_t32" style="position:absolute;margin-left:148.9pt;margin-top:21.25pt;width:0;height:9.9pt;z-index:2517667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w:r>
    </w:p>
    <w:p w:rsidR="00A372FC" w:rsidRPr="00250377" w:rsidRDefault="00AA1662"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93" o:spid="_x0000_s1037" type="#_x0000_t202" style="position:absolute;margin-left:293.9pt;margin-top:18.1pt;width:207.85pt;height:9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7044BD" w:rsidRPr="00C23BFB" w:rsidRDefault="007044BD"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w:r>
      <w:r>
        <w:rPr>
          <w:rFonts w:ascii="Times New Roman" w:hAnsi="Times New Roman" w:cs="Times New Roman"/>
          <w:noProof/>
          <w:sz w:val="26"/>
          <w:szCs w:val="26"/>
          <w:lang w:eastAsia="ru-RU"/>
        </w:rPr>
        <w:pict>
          <v:shape id="Поле 290" o:spid="_x0000_s1038" type="#_x0000_t202" style="position:absolute;margin-left:-24.6pt;margin-top:3.85pt;width:290.05pt;height:31.8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7044BD" w:rsidRPr="00AA56FB" w:rsidRDefault="007044BD"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7044BD" w:rsidRPr="0005747B" w:rsidRDefault="007044BD" w:rsidP="00A372FC">
                  <w:pPr>
                    <w:jc w:val="center"/>
                    <w:rPr>
                      <w:rFonts w:ascii="Times New Roman" w:hAnsi="Times New Roman" w:cs="Times New Roman"/>
                      <w:sz w:val="20"/>
                      <w:szCs w:val="20"/>
                    </w:rPr>
                  </w:pPr>
                </w:p>
              </w:txbxContent>
            </v:textbox>
          </v:shape>
        </w:pict>
      </w:r>
    </w:p>
    <w:p w:rsidR="00A372FC" w:rsidRPr="00250377" w:rsidRDefault="00AA1662"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95" o:spid="_x0000_s1042" type="#_x0000_t32" style="position:absolute;margin-left:138.9pt;margin-top:8.35pt;width:0;height:19.8pt;z-index:2517678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w:r>
    </w:p>
    <w:p w:rsidR="00A372FC" w:rsidRPr="00250377" w:rsidRDefault="00AA1662"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19" o:spid="_x0000_s1041" type="#_x0000_t32" style="position:absolute;margin-left:269.95pt;margin-top:22.7pt;width:23.95pt;height:0;flip:x;z-index:251789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w:r>
      <w:r>
        <w:rPr>
          <w:rFonts w:ascii="Times New Roman" w:hAnsi="Times New Roman" w:cs="Times New Roman"/>
          <w:noProof/>
          <w:sz w:val="26"/>
          <w:szCs w:val="26"/>
          <w:lang w:eastAsia="ru-RU"/>
        </w:rPr>
        <w:pict>
          <v:shape id="Поле 90" o:spid="_x0000_s1039" type="#_x0000_t202" style="position:absolute;margin-left:-24.9pt;margin-top:1.95pt;width:291.8pt;height:4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7044BD" w:rsidRPr="0005747B" w:rsidRDefault="007044BD"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w:r>
    </w:p>
    <w:p w:rsidR="00A372FC" w:rsidRPr="00250377" w:rsidRDefault="00AA1662"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8" o:spid="_x0000_s1040" type="#_x0000_t32" style="position:absolute;margin-left:73.95pt;margin-top:.75pt;width:0;height:.05pt;z-index:2517565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3B0F82" w:rsidRDefault="003B0F82" w:rsidP="00232EC7">
      <w:pPr>
        <w:autoSpaceDE w:val="0"/>
        <w:autoSpaceDN w:val="0"/>
        <w:adjustRightInd w:val="0"/>
        <w:rPr>
          <w:rFonts w:ascii="Times New Roman" w:hAnsi="Times New Roman" w:cs="Times New Roman"/>
          <w:sz w:val="28"/>
          <w:szCs w:val="28"/>
        </w:rPr>
      </w:pPr>
    </w:p>
    <w:p w:rsidR="00000A4D" w:rsidRPr="00E622CA" w:rsidRDefault="00000A4D" w:rsidP="00000A4D">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D05DC5">
        <w:rPr>
          <w:rFonts w:ascii="Times New Roman" w:hAnsi="Times New Roman" w:cs="Times New Roman"/>
          <w:sz w:val="28"/>
          <w:szCs w:val="28"/>
        </w:rPr>
        <w:t>№ 3</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000A4D" w:rsidRPr="00E622CA" w:rsidRDefault="00000A4D" w:rsidP="00000A4D">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A372FC" w:rsidRDefault="00A372FC" w:rsidP="003C0415">
      <w:pPr>
        <w:autoSpaceDE w:val="0"/>
        <w:autoSpaceDN w:val="0"/>
        <w:adjustRightInd w:val="0"/>
        <w:ind w:firstLine="709"/>
        <w:jc w:val="center"/>
        <w:rPr>
          <w:rFonts w:ascii="Times New Roman" w:hAnsi="Times New Roman" w:cs="Times New Roman"/>
          <w:sz w:val="28"/>
          <w:szCs w:val="28"/>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D23D81"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7044BD">
      <w:pgSz w:w="11906" w:h="16838"/>
      <w:pgMar w:top="1134" w:right="70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C1C" w:rsidRDefault="00391C1C" w:rsidP="00651D53">
      <w:pPr>
        <w:spacing w:after="0" w:line="240" w:lineRule="auto"/>
      </w:pPr>
      <w:r>
        <w:separator/>
      </w:r>
    </w:p>
  </w:endnote>
  <w:endnote w:type="continuationSeparator" w:id="0">
    <w:p w:rsidR="00391C1C" w:rsidRDefault="00391C1C"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C1C" w:rsidRDefault="00391C1C" w:rsidP="00651D53">
      <w:pPr>
        <w:spacing w:after="0" w:line="240" w:lineRule="auto"/>
      </w:pPr>
      <w:r>
        <w:separator/>
      </w:r>
    </w:p>
  </w:footnote>
  <w:footnote w:type="continuationSeparator" w:id="0">
    <w:p w:rsidR="00391C1C" w:rsidRDefault="00391C1C" w:rsidP="00651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928"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6979F1"/>
    <w:rsid w:val="00000A4D"/>
    <w:rsid w:val="00015AFC"/>
    <w:rsid w:val="00020EAD"/>
    <w:rsid w:val="000246CF"/>
    <w:rsid w:val="00031775"/>
    <w:rsid w:val="0005298F"/>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294F"/>
    <w:rsid w:val="001F5D89"/>
    <w:rsid w:val="00200E86"/>
    <w:rsid w:val="0022182E"/>
    <w:rsid w:val="00232EC7"/>
    <w:rsid w:val="00255AEF"/>
    <w:rsid w:val="00257559"/>
    <w:rsid w:val="002674A5"/>
    <w:rsid w:val="00267F5F"/>
    <w:rsid w:val="002711A3"/>
    <w:rsid w:val="002907CE"/>
    <w:rsid w:val="002A20D2"/>
    <w:rsid w:val="002A35AC"/>
    <w:rsid w:val="002A6C02"/>
    <w:rsid w:val="002A77F3"/>
    <w:rsid w:val="002B7BCC"/>
    <w:rsid w:val="002D18B1"/>
    <w:rsid w:val="002D2F49"/>
    <w:rsid w:val="002D3713"/>
    <w:rsid w:val="002D6A63"/>
    <w:rsid w:val="002E0312"/>
    <w:rsid w:val="002E3E07"/>
    <w:rsid w:val="002F1110"/>
    <w:rsid w:val="00312198"/>
    <w:rsid w:val="00314477"/>
    <w:rsid w:val="00333800"/>
    <w:rsid w:val="0033745B"/>
    <w:rsid w:val="00353CE3"/>
    <w:rsid w:val="00354EE7"/>
    <w:rsid w:val="00372EAC"/>
    <w:rsid w:val="0038222C"/>
    <w:rsid w:val="00391C1C"/>
    <w:rsid w:val="003A55A1"/>
    <w:rsid w:val="003B0F82"/>
    <w:rsid w:val="003B1BDB"/>
    <w:rsid w:val="003C0415"/>
    <w:rsid w:val="003D044C"/>
    <w:rsid w:val="003D5E37"/>
    <w:rsid w:val="003F0D61"/>
    <w:rsid w:val="004019F0"/>
    <w:rsid w:val="00406A43"/>
    <w:rsid w:val="00413CC0"/>
    <w:rsid w:val="0041510E"/>
    <w:rsid w:val="00420D13"/>
    <w:rsid w:val="00427DE8"/>
    <w:rsid w:val="00432508"/>
    <w:rsid w:val="00435CA7"/>
    <w:rsid w:val="00453040"/>
    <w:rsid w:val="004863B5"/>
    <w:rsid w:val="004B455A"/>
    <w:rsid w:val="004B6631"/>
    <w:rsid w:val="004B7577"/>
    <w:rsid w:val="004B757D"/>
    <w:rsid w:val="004C7A73"/>
    <w:rsid w:val="004E55F6"/>
    <w:rsid w:val="00501EE3"/>
    <w:rsid w:val="005020C6"/>
    <w:rsid w:val="00502F00"/>
    <w:rsid w:val="005157D1"/>
    <w:rsid w:val="00523C19"/>
    <w:rsid w:val="005302D2"/>
    <w:rsid w:val="00530EEA"/>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23C25"/>
    <w:rsid w:val="006315BC"/>
    <w:rsid w:val="00633261"/>
    <w:rsid w:val="00637972"/>
    <w:rsid w:val="00645515"/>
    <w:rsid w:val="00651D53"/>
    <w:rsid w:val="00655228"/>
    <w:rsid w:val="00656DCA"/>
    <w:rsid w:val="00670D58"/>
    <w:rsid w:val="00683194"/>
    <w:rsid w:val="00695DF6"/>
    <w:rsid w:val="006979F1"/>
    <w:rsid w:val="006B0529"/>
    <w:rsid w:val="006F0302"/>
    <w:rsid w:val="007044BD"/>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F1EB6"/>
    <w:rsid w:val="007F38D5"/>
    <w:rsid w:val="007F4EE6"/>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A1662"/>
    <w:rsid w:val="00AA4B05"/>
    <w:rsid w:val="00AA4BF1"/>
    <w:rsid w:val="00AA56FB"/>
    <w:rsid w:val="00AA778E"/>
    <w:rsid w:val="00AB0003"/>
    <w:rsid w:val="00AB47CE"/>
    <w:rsid w:val="00AC170A"/>
    <w:rsid w:val="00AC1820"/>
    <w:rsid w:val="00AD0A38"/>
    <w:rsid w:val="00AD5E69"/>
    <w:rsid w:val="00AE5A15"/>
    <w:rsid w:val="00AF527A"/>
    <w:rsid w:val="00B03817"/>
    <w:rsid w:val="00B1495B"/>
    <w:rsid w:val="00B2376D"/>
    <w:rsid w:val="00B237BE"/>
    <w:rsid w:val="00B32669"/>
    <w:rsid w:val="00B416AD"/>
    <w:rsid w:val="00B43464"/>
    <w:rsid w:val="00B437C0"/>
    <w:rsid w:val="00B72FA1"/>
    <w:rsid w:val="00B80DAC"/>
    <w:rsid w:val="00B84601"/>
    <w:rsid w:val="00B94270"/>
    <w:rsid w:val="00B9506E"/>
    <w:rsid w:val="00B97C35"/>
    <w:rsid w:val="00BA2A96"/>
    <w:rsid w:val="00BE2783"/>
    <w:rsid w:val="00BE4820"/>
    <w:rsid w:val="00BE525C"/>
    <w:rsid w:val="00BF42A6"/>
    <w:rsid w:val="00C002C6"/>
    <w:rsid w:val="00C05F44"/>
    <w:rsid w:val="00C11AB3"/>
    <w:rsid w:val="00C16E30"/>
    <w:rsid w:val="00C221E8"/>
    <w:rsid w:val="00C3393E"/>
    <w:rsid w:val="00C60CB2"/>
    <w:rsid w:val="00C713C7"/>
    <w:rsid w:val="00C75B9A"/>
    <w:rsid w:val="00C837FE"/>
    <w:rsid w:val="00C9562F"/>
    <w:rsid w:val="00C96809"/>
    <w:rsid w:val="00C96972"/>
    <w:rsid w:val="00C97A98"/>
    <w:rsid w:val="00CA6D04"/>
    <w:rsid w:val="00CB7DE7"/>
    <w:rsid w:val="00CC0C7A"/>
    <w:rsid w:val="00CE27D3"/>
    <w:rsid w:val="00CE52F4"/>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D3836"/>
    <w:rsid w:val="00DD4448"/>
    <w:rsid w:val="00DE4B4A"/>
    <w:rsid w:val="00DE4C23"/>
    <w:rsid w:val="00DF740F"/>
    <w:rsid w:val="00E05787"/>
    <w:rsid w:val="00E139E9"/>
    <w:rsid w:val="00E15417"/>
    <w:rsid w:val="00E23617"/>
    <w:rsid w:val="00E36BDA"/>
    <w:rsid w:val="00E37E59"/>
    <w:rsid w:val="00E40B03"/>
    <w:rsid w:val="00E40FC4"/>
    <w:rsid w:val="00E56BEF"/>
    <w:rsid w:val="00E622CA"/>
    <w:rsid w:val="00E643E5"/>
    <w:rsid w:val="00E763B1"/>
    <w:rsid w:val="00E93070"/>
    <w:rsid w:val="00EA1D3C"/>
    <w:rsid w:val="00EE51AA"/>
    <w:rsid w:val="00EE7663"/>
    <w:rsid w:val="00EF0971"/>
    <w:rsid w:val="00EF7DD1"/>
    <w:rsid w:val="00F00A79"/>
    <w:rsid w:val="00F05809"/>
    <w:rsid w:val="00F12D0D"/>
    <w:rsid w:val="00F16AE5"/>
    <w:rsid w:val="00F26070"/>
    <w:rsid w:val="00F41767"/>
    <w:rsid w:val="00F663D7"/>
    <w:rsid w:val="00F73C6E"/>
    <w:rsid w:val="00F77376"/>
    <w:rsid w:val="00F80329"/>
    <w:rsid w:val="00F86167"/>
    <w:rsid w:val="00F91999"/>
    <w:rsid w:val="00F97E18"/>
    <w:rsid w:val="00FB5C62"/>
    <w:rsid w:val="00FC2A1B"/>
    <w:rsid w:val="00FE3250"/>
    <w:rsid w:val="00FF2B1A"/>
    <w:rsid w:val="00FF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Прямая со стрелкой 313"/>
        <o:r id="V:Rule16" type="connector" idref="#Прямая со стрелкой 303"/>
        <o:r id="V:Rule17" type="connector" idref="#Прямая со стрелкой 308"/>
        <o:r id="V:Rule18" type="connector" idref="#Прямая со стрелкой 289"/>
        <o:r id="V:Rule19" type="connector" idref="#Прямая со стрелкой 298"/>
        <o:r id="V:Rule20" type="connector" idref="#Прямая со стрелкой 305"/>
        <o:r id="V:Rule21" type="connector" idref="#Прямая со стрелкой 300"/>
        <o:r id="V:Rule22" type="connector" idref="#Прямая со стрелкой 321"/>
        <o:r id="V:Rule23" type="connector" idref="#Прямая со стрелкой 292"/>
        <o:r id="V:Rule24" type="connector" idref="#Прямая со стрелкой 319"/>
        <o:r id="V:Rule25" type="connector" idref="#Прямая со стрелкой 95"/>
        <o:r id="V:Rule26" type="connector" idref="#Прямая со стрелкой 320"/>
        <o:r id="V:Rule27" type="connector" idref="#Прямая со стрелкой 302"/>
        <o:r id="V:Rule28" type="connector" idref="#Прямая со стрелкой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044BD"/>
    <w:pPr>
      <w:spacing w:after="0" w:line="240" w:lineRule="auto"/>
    </w:pPr>
  </w:style>
  <w:style w:type="character" w:styleId="a8">
    <w:name w:val="Hyperlink"/>
    <w:basedOn w:val="a0"/>
    <w:uiPriority w:val="99"/>
    <w:unhideWhenUsed/>
    <w:rsid w:val="00DE4B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958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bobrov.ru" TargetMode="External"/><Relationship Id="rId4" Type="http://schemas.openxmlformats.org/officeDocument/2006/relationships/settings" Target="settings.xml"/><Relationship Id="rId9" Type="http://schemas.openxmlformats.org/officeDocument/2006/relationships/hyperlink" Target="http://www.adm-bob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36D93-3C65-40DE-AABB-A959B0DE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12385</Words>
  <Characters>70596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8</cp:revision>
  <dcterms:created xsi:type="dcterms:W3CDTF">2015-09-25T13:41:00Z</dcterms:created>
  <dcterms:modified xsi:type="dcterms:W3CDTF">2015-12-18T11:33:00Z</dcterms:modified>
</cp:coreProperties>
</file>