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8047" w:tblpY="-359"/>
        <w:tblW w:w="0" w:type="auto"/>
        <w:tblLook w:val="0000"/>
      </w:tblPr>
      <w:tblGrid>
        <w:gridCol w:w="8019"/>
      </w:tblGrid>
      <w:tr w:rsidR="00E5785A" w:rsidRPr="00E5785A" w:rsidTr="00B14944">
        <w:trPr>
          <w:trHeight w:val="941"/>
        </w:trPr>
        <w:tc>
          <w:tcPr>
            <w:tcW w:w="8019" w:type="dxa"/>
          </w:tcPr>
          <w:p w:rsidR="00E5785A" w:rsidRPr="00E5785A" w:rsidRDefault="00E5785A" w:rsidP="00B14944">
            <w:pPr>
              <w:jc w:val="right"/>
              <w:rPr>
                <w:rFonts w:ascii="Times New Roman" w:hAnsi="Times New Roman" w:cs="Times New Roman"/>
                <w:sz w:val="24"/>
                <w:szCs w:val="24"/>
              </w:rPr>
            </w:pPr>
            <w:r w:rsidRPr="00E5785A">
              <w:rPr>
                <w:rFonts w:ascii="Times New Roman" w:hAnsi="Times New Roman" w:cs="Times New Roman"/>
                <w:sz w:val="24"/>
                <w:szCs w:val="24"/>
              </w:rPr>
              <w:t>Приложение12</w:t>
            </w:r>
          </w:p>
          <w:p w:rsidR="00E5785A" w:rsidRPr="00E5785A" w:rsidRDefault="00E5785A" w:rsidP="00B14944">
            <w:pPr>
              <w:jc w:val="right"/>
              <w:rPr>
                <w:rFonts w:ascii="Times New Roman" w:hAnsi="Times New Roman" w:cs="Times New Roman"/>
                <w:sz w:val="24"/>
                <w:szCs w:val="24"/>
              </w:rPr>
            </w:pPr>
            <w:r w:rsidRPr="00E5785A">
              <w:rPr>
                <w:rFonts w:ascii="Times New Roman" w:hAnsi="Times New Roman" w:cs="Times New Roman"/>
                <w:sz w:val="24"/>
                <w:szCs w:val="24"/>
              </w:rPr>
              <w:t>к распоряжению администрации Мечетского сельского поселения Бобровского  муниципального района от 21.12.2016г.№ 35</w:t>
            </w:r>
          </w:p>
        </w:tc>
      </w:tr>
    </w:tbl>
    <w:p w:rsidR="00E5785A" w:rsidRPr="00E5785A" w:rsidRDefault="00E5785A" w:rsidP="00E5785A">
      <w:pPr>
        <w:jc w:val="both"/>
        <w:rPr>
          <w:rFonts w:ascii="Times New Roman" w:hAnsi="Times New Roman" w:cs="Times New Roman"/>
          <w:sz w:val="24"/>
          <w:szCs w:val="24"/>
          <w:lang w:eastAsia="en-US"/>
        </w:rPr>
      </w:pPr>
    </w:p>
    <w:p w:rsidR="00E5785A" w:rsidRPr="00E5785A" w:rsidRDefault="00E5785A" w:rsidP="00E5785A">
      <w:pPr>
        <w:jc w:val="both"/>
        <w:rPr>
          <w:rFonts w:ascii="Times New Roman" w:hAnsi="Times New Roman" w:cs="Times New Roman"/>
          <w:sz w:val="24"/>
          <w:szCs w:val="24"/>
          <w:lang w:eastAsia="en-US"/>
        </w:rPr>
      </w:pPr>
    </w:p>
    <w:p w:rsidR="00E5785A" w:rsidRPr="00E5785A" w:rsidRDefault="00E5785A" w:rsidP="00E5785A">
      <w:pPr>
        <w:jc w:val="center"/>
        <w:rPr>
          <w:rFonts w:ascii="Times New Roman" w:hAnsi="Times New Roman" w:cs="Times New Roman"/>
          <w:b/>
          <w:sz w:val="24"/>
          <w:szCs w:val="24"/>
        </w:rPr>
      </w:pPr>
    </w:p>
    <w:p w:rsidR="00E5785A" w:rsidRPr="00E5785A" w:rsidRDefault="00E5785A" w:rsidP="00E5785A">
      <w:pPr>
        <w:jc w:val="center"/>
        <w:rPr>
          <w:rFonts w:ascii="Times New Roman" w:hAnsi="Times New Roman" w:cs="Times New Roman"/>
          <w:b/>
          <w:sz w:val="24"/>
          <w:szCs w:val="24"/>
        </w:rPr>
      </w:pPr>
      <w:r w:rsidRPr="00E5785A">
        <w:rPr>
          <w:rFonts w:ascii="Times New Roman" w:hAnsi="Times New Roman" w:cs="Times New Roman"/>
          <w:b/>
          <w:sz w:val="24"/>
          <w:szCs w:val="24"/>
        </w:rPr>
        <w:t>ТИПОВАЯ ТЕХНОЛОГИЧЕСКАЯ СХЕМА</w:t>
      </w:r>
    </w:p>
    <w:p w:rsidR="00E5785A" w:rsidRPr="00E5785A" w:rsidRDefault="00E5785A" w:rsidP="00E5785A">
      <w:pPr>
        <w:jc w:val="center"/>
        <w:rPr>
          <w:rFonts w:ascii="Times New Roman" w:hAnsi="Times New Roman" w:cs="Times New Roman"/>
          <w:b/>
          <w:sz w:val="24"/>
          <w:szCs w:val="24"/>
        </w:rPr>
      </w:pPr>
      <w:r w:rsidRPr="00E5785A">
        <w:rPr>
          <w:rFonts w:ascii="Times New Roman" w:hAnsi="Times New Roman" w:cs="Times New Roman"/>
          <w:b/>
          <w:sz w:val="24"/>
          <w:szCs w:val="24"/>
        </w:rPr>
        <w:t>ПРЕДОСТАВЛЕНИЯ МУНИЦИПАЛЬНОЙ УСЛУГИ</w:t>
      </w:r>
    </w:p>
    <w:p w:rsidR="00E5785A" w:rsidRPr="00E5785A" w:rsidRDefault="00E5785A" w:rsidP="00E5785A">
      <w:pPr>
        <w:pStyle w:val="1"/>
        <w:spacing w:before="0"/>
        <w:rPr>
          <w:rFonts w:ascii="Times New Roman" w:hAnsi="Times New Roman"/>
          <w:color w:val="auto"/>
          <w:sz w:val="24"/>
          <w:szCs w:val="24"/>
        </w:rPr>
      </w:pPr>
      <w:r w:rsidRPr="00E5785A">
        <w:rPr>
          <w:rFonts w:ascii="Times New Roman" w:hAnsi="Times New Roman"/>
          <w:color w:val="auto"/>
          <w:sz w:val="24"/>
          <w:szCs w:val="24"/>
        </w:rPr>
        <w:t>РАЗДЕЛ 1. «ОБЩИЕ СВЕДЕНИЯ О МУНИЦИПАЛЬНОЙ УСЛУГЕ»</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245"/>
        <w:gridCol w:w="8931"/>
      </w:tblGrid>
      <w:tr w:rsidR="00E5785A" w:rsidRPr="00E5785A" w:rsidTr="00B14944">
        <w:tc>
          <w:tcPr>
            <w:tcW w:w="959" w:type="dxa"/>
            <w:vAlign w:val="center"/>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 п/п</w:t>
            </w:r>
          </w:p>
        </w:tc>
        <w:tc>
          <w:tcPr>
            <w:tcW w:w="5245" w:type="dxa"/>
            <w:vAlign w:val="center"/>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Параметр</w:t>
            </w:r>
          </w:p>
        </w:tc>
        <w:tc>
          <w:tcPr>
            <w:tcW w:w="8931" w:type="dxa"/>
            <w:vAlign w:val="center"/>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Значение параметра/состояние</w:t>
            </w:r>
          </w:p>
        </w:tc>
      </w:tr>
      <w:tr w:rsidR="00E5785A" w:rsidRPr="00E5785A" w:rsidTr="00B14944">
        <w:tc>
          <w:tcPr>
            <w:tcW w:w="959" w:type="dxa"/>
            <w:vAlign w:val="center"/>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w:t>
            </w:r>
          </w:p>
        </w:tc>
        <w:tc>
          <w:tcPr>
            <w:tcW w:w="5245" w:type="dxa"/>
            <w:vAlign w:val="center"/>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2</w:t>
            </w:r>
          </w:p>
        </w:tc>
        <w:tc>
          <w:tcPr>
            <w:tcW w:w="8931" w:type="dxa"/>
            <w:vAlign w:val="center"/>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3</w:t>
            </w:r>
          </w:p>
        </w:tc>
      </w:tr>
      <w:tr w:rsidR="00E5785A" w:rsidRPr="00E5785A" w:rsidTr="00B14944">
        <w:tc>
          <w:tcPr>
            <w:tcW w:w="959"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1.</w:t>
            </w:r>
          </w:p>
        </w:tc>
        <w:tc>
          <w:tcPr>
            <w:tcW w:w="5245"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Наименование органа, предоставляющего услугу</w:t>
            </w:r>
          </w:p>
        </w:tc>
        <w:tc>
          <w:tcPr>
            <w:tcW w:w="8931"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Администрация муниципального образования</w:t>
            </w:r>
          </w:p>
        </w:tc>
      </w:tr>
      <w:tr w:rsidR="00E5785A" w:rsidRPr="00E5785A" w:rsidTr="00B14944">
        <w:trPr>
          <w:trHeight w:val="77"/>
        </w:trPr>
        <w:tc>
          <w:tcPr>
            <w:tcW w:w="959"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2.</w:t>
            </w:r>
          </w:p>
        </w:tc>
        <w:tc>
          <w:tcPr>
            <w:tcW w:w="5245"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Номер услуги в федеральном реестре</w:t>
            </w:r>
            <w:r w:rsidRPr="00E5785A">
              <w:rPr>
                <w:rStyle w:val="a5"/>
                <w:rFonts w:ascii="Times New Roman" w:hAnsi="Times New Roman" w:cs="Times New Roman"/>
                <w:sz w:val="24"/>
                <w:szCs w:val="24"/>
              </w:rPr>
              <w:footnoteReference w:id="2"/>
            </w:r>
          </w:p>
        </w:tc>
        <w:tc>
          <w:tcPr>
            <w:tcW w:w="8931"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3640100010000833999</w:t>
            </w:r>
          </w:p>
        </w:tc>
      </w:tr>
      <w:tr w:rsidR="00E5785A" w:rsidRPr="00E5785A" w:rsidTr="00B14944">
        <w:tc>
          <w:tcPr>
            <w:tcW w:w="959"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3.</w:t>
            </w:r>
          </w:p>
        </w:tc>
        <w:tc>
          <w:tcPr>
            <w:tcW w:w="5245"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Полное наименование услуги</w:t>
            </w:r>
          </w:p>
        </w:tc>
        <w:tc>
          <w:tcPr>
            <w:tcW w:w="8931" w:type="dxa"/>
          </w:tcPr>
          <w:p w:rsidR="00E5785A" w:rsidRPr="00E5785A" w:rsidRDefault="00E5785A" w:rsidP="00B14944">
            <w:pPr>
              <w:pStyle w:val="ConsPlusNormal"/>
              <w:ind w:firstLine="0"/>
              <w:jc w:val="both"/>
              <w:rPr>
                <w:rFonts w:ascii="Times New Roman" w:hAnsi="Times New Roman" w:cs="Times New Roman"/>
                <w:sz w:val="24"/>
                <w:szCs w:val="24"/>
              </w:rPr>
            </w:pPr>
            <w:r w:rsidRPr="00E5785A">
              <w:rPr>
                <w:rFonts w:ascii="Times New Roman" w:hAnsi="Times New Roman" w:cs="Times New Roman"/>
                <w:sz w:val="24"/>
                <w:szCs w:val="24"/>
              </w:rPr>
              <w:t>Выдача разрешений на право организации розничного рынка</w:t>
            </w:r>
          </w:p>
        </w:tc>
      </w:tr>
      <w:tr w:rsidR="00E5785A" w:rsidRPr="00E5785A" w:rsidTr="00B14944">
        <w:tc>
          <w:tcPr>
            <w:tcW w:w="959"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4.</w:t>
            </w:r>
          </w:p>
        </w:tc>
        <w:tc>
          <w:tcPr>
            <w:tcW w:w="5245"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Краткое наименование услуги</w:t>
            </w:r>
          </w:p>
        </w:tc>
        <w:tc>
          <w:tcPr>
            <w:tcW w:w="8931"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Выдача разрешений на право организации розничного рынка</w:t>
            </w:r>
          </w:p>
        </w:tc>
      </w:tr>
      <w:tr w:rsidR="00E5785A" w:rsidRPr="00E5785A" w:rsidTr="00B14944">
        <w:trPr>
          <w:trHeight w:val="1318"/>
        </w:trPr>
        <w:tc>
          <w:tcPr>
            <w:tcW w:w="959"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5.</w:t>
            </w:r>
          </w:p>
        </w:tc>
        <w:tc>
          <w:tcPr>
            <w:tcW w:w="5245"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Административный регламент предоставления муниципальной услуги</w:t>
            </w:r>
            <w:r w:rsidRPr="00E5785A">
              <w:rPr>
                <w:rStyle w:val="a5"/>
                <w:rFonts w:ascii="Times New Roman" w:hAnsi="Times New Roman" w:cs="Times New Roman"/>
                <w:sz w:val="24"/>
                <w:szCs w:val="24"/>
              </w:rPr>
              <w:footnoteReference w:id="3"/>
            </w:r>
          </w:p>
        </w:tc>
        <w:tc>
          <w:tcPr>
            <w:tcW w:w="8931"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Утвержден постановлением администрации Мечетского сельского поселения Бобровского муниципального района Воронежской области от 02.11.2015г. № 55 «Об утверждении административного регламента Мечетского сельского поселения Бобровского муниципального района Воронежской области по предоставлению муниципальной услуги «Выдача разрешений на право организации розничного рынка»</w:t>
            </w:r>
          </w:p>
        </w:tc>
      </w:tr>
      <w:tr w:rsidR="00E5785A" w:rsidRPr="00E5785A" w:rsidTr="00B14944">
        <w:tc>
          <w:tcPr>
            <w:tcW w:w="959"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6.</w:t>
            </w:r>
          </w:p>
        </w:tc>
        <w:tc>
          <w:tcPr>
            <w:tcW w:w="5245"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Перечень «подуслуг»</w:t>
            </w:r>
          </w:p>
        </w:tc>
        <w:tc>
          <w:tcPr>
            <w:tcW w:w="8931"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нет</w:t>
            </w:r>
          </w:p>
        </w:tc>
      </w:tr>
      <w:tr w:rsidR="00E5785A" w:rsidRPr="00E5785A" w:rsidTr="00B14944">
        <w:tc>
          <w:tcPr>
            <w:tcW w:w="959"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lastRenderedPageBreak/>
              <w:t>7.</w:t>
            </w:r>
          </w:p>
        </w:tc>
        <w:tc>
          <w:tcPr>
            <w:tcW w:w="5245"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Способы оценки качества предоставления муниципальной услуги</w:t>
            </w:r>
            <w:r w:rsidRPr="00E5785A">
              <w:rPr>
                <w:rStyle w:val="a5"/>
                <w:rFonts w:ascii="Times New Roman" w:hAnsi="Times New Roman" w:cs="Times New Roman"/>
                <w:sz w:val="24"/>
                <w:szCs w:val="24"/>
              </w:rPr>
              <w:footnoteReference w:id="4"/>
            </w:r>
          </w:p>
        </w:tc>
        <w:tc>
          <w:tcPr>
            <w:tcW w:w="8931"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радиотелефонная связь;</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терминальные устройства в МФЦ;</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терминальные устройства в органе местного самоуправления;</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единый портал государственных услуг;</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региональный портал государственных услуг;</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официальный сайт органа;</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другие способы</w:t>
            </w:r>
          </w:p>
        </w:tc>
      </w:tr>
    </w:tbl>
    <w:p w:rsidR="00E5785A" w:rsidRPr="00E5785A" w:rsidRDefault="00E5785A" w:rsidP="00E5785A">
      <w:pPr>
        <w:rPr>
          <w:rFonts w:ascii="Times New Roman" w:hAnsi="Times New Roman" w:cs="Times New Roman"/>
          <w:sz w:val="24"/>
          <w:szCs w:val="24"/>
        </w:rPr>
      </w:pPr>
      <w:r w:rsidRPr="00E5785A">
        <w:rPr>
          <w:rFonts w:ascii="Times New Roman" w:hAnsi="Times New Roman" w:cs="Times New Roman"/>
          <w:sz w:val="24"/>
          <w:szCs w:val="24"/>
        </w:rPr>
        <w:br w:type="page"/>
      </w:r>
      <w:r w:rsidRPr="00E5785A">
        <w:rPr>
          <w:rFonts w:ascii="Times New Roman" w:hAnsi="Times New Roman" w:cs="Times New Roman"/>
          <w:sz w:val="24"/>
          <w:szCs w:val="24"/>
        </w:rPr>
        <w:lastRenderedPageBreak/>
        <w:t>РАЗДЕЛ 2. «ОБЩИЕ СВЕДЕНИЯ О «ПОДУСЛУГАХ»</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5"/>
        <w:gridCol w:w="1276"/>
        <w:gridCol w:w="1418"/>
        <w:gridCol w:w="1700"/>
        <w:gridCol w:w="1032"/>
        <w:gridCol w:w="1094"/>
        <w:gridCol w:w="1135"/>
        <w:gridCol w:w="1134"/>
        <w:gridCol w:w="1275"/>
        <w:gridCol w:w="1560"/>
        <w:gridCol w:w="1843"/>
      </w:tblGrid>
      <w:tr w:rsidR="00E5785A" w:rsidRPr="00E5785A" w:rsidTr="00B14944">
        <w:tc>
          <w:tcPr>
            <w:tcW w:w="2801" w:type="dxa"/>
            <w:gridSpan w:val="2"/>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Срок предоставления в зависимости от условий</w:t>
            </w:r>
          </w:p>
        </w:tc>
        <w:tc>
          <w:tcPr>
            <w:tcW w:w="1418" w:type="dxa"/>
            <w:vMerge w:val="restart"/>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Основания отказа в приеме документов</w:t>
            </w:r>
          </w:p>
        </w:tc>
        <w:tc>
          <w:tcPr>
            <w:tcW w:w="1700" w:type="dxa"/>
            <w:vMerge w:val="restart"/>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Основания отказа в предоставлении «подуслуги»</w:t>
            </w:r>
          </w:p>
        </w:tc>
        <w:tc>
          <w:tcPr>
            <w:tcW w:w="1032" w:type="dxa"/>
            <w:vMerge w:val="restart"/>
          </w:tcPr>
          <w:p w:rsidR="00E5785A" w:rsidRPr="00E5785A" w:rsidRDefault="00E5785A" w:rsidP="00B14944">
            <w:pPr>
              <w:ind w:right="-69"/>
              <w:jc w:val="center"/>
              <w:rPr>
                <w:rFonts w:ascii="Times New Roman" w:hAnsi="Times New Roman" w:cs="Times New Roman"/>
                <w:b/>
                <w:sz w:val="24"/>
                <w:szCs w:val="24"/>
              </w:rPr>
            </w:pPr>
            <w:r w:rsidRPr="00E5785A">
              <w:rPr>
                <w:rFonts w:ascii="Times New Roman" w:hAnsi="Times New Roman" w:cs="Times New Roman"/>
                <w:b/>
                <w:sz w:val="24"/>
                <w:szCs w:val="24"/>
              </w:rPr>
              <w:t>Основания приостановления предоставления «подуслуги»</w:t>
            </w:r>
          </w:p>
        </w:tc>
        <w:tc>
          <w:tcPr>
            <w:tcW w:w="1094" w:type="dxa"/>
            <w:vMerge w:val="restart"/>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Срок приостановления предоставления «подуслуги»</w:t>
            </w:r>
          </w:p>
        </w:tc>
        <w:tc>
          <w:tcPr>
            <w:tcW w:w="3544" w:type="dxa"/>
            <w:gridSpan w:val="3"/>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Плата за предоставление «подуслуги»</w:t>
            </w:r>
          </w:p>
        </w:tc>
        <w:tc>
          <w:tcPr>
            <w:tcW w:w="1560" w:type="dxa"/>
            <w:vMerge w:val="restart"/>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Способ обращения за получением «подуслуги»</w:t>
            </w:r>
          </w:p>
        </w:tc>
        <w:tc>
          <w:tcPr>
            <w:tcW w:w="1843" w:type="dxa"/>
            <w:vMerge w:val="restart"/>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Способ получения результата «подуслуги»</w:t>
            </w:r>
          </w:p>
        </w:tc>
      </w:tr>
      <w:tr w:rsidR="00E5785A" w:rsidRPr="00E5785A" w:rsidTr="00B14944">
        <w:tc>
          <w:tcPr>
            <w:tcW w:w="1525"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При подаче заявления по месту жительства (месту нахождения юр.лица)</w:t>
            </w:r>
          </w:p>
        </w:tc>
        <w:tc>
          <w:tcPr>
            <w:tcW w:w="1276" w:type="dxa"/>
          </w:tcPr>
          <w:p w:rsidR="00E5785A" w:rsidRPr="00E5785A" w:rsidRDefault="00E5785A" w:rsidP="00B14944">
            <w:pPr>
              <w:ind w:left="-107"/>
              <w:jc w:val="center"/>
              <w:rPr>
                <w:rFonts w:ascii="Times New Roman" w:hAnsi="Times New Roman" w:cs="Times New Roman"/>
                <w:b/>
                <w:sz w:val="24"/>
                <w:szCs w:val="24"/>
              </w:rPr>
            </w:pPr>
            <w:r w:rsidRPr="00E5785A">
              <w:rPr>
                <w:rFonts w:ascii="Times New Roman" w:hAnsi="Times New Roman" w:cs="Times New Roman"/>
                <w:b/>
                <w:sz w:val="24"/>
                <w:szCs w:val="24"/>
              </w:rPr>
              <w:t>При подаче заявления не по месту жительства (месту обращения)</w:t>
            </w:r>
          </w:p>
        </w:tc>
        <w:tc>
          <w:tcPr>
            <w:tcW w:w="1418" w:type="dxa"/>
            <w:vMerge/>
          </w:tcPr>
          <w:p w:rsidR="00E5785A" w:rsidRPr="00E5785A" w:rsidRDefault="00E5785A" w:rsidP="00B14944">
            <w:pPr>
              <w:jc w:val="both"/>
              <w:rPr>
                <w:rFonts w:ascii="Times New Roman" w:hAnsi="Times New Roman" w:cs="Times New Roman"/>
                <w:b/>
                <w:sz w:val="24"/>
                <w:szCs w:val="24"/>
              </w:rPr>
            </w:pPr>
          </w:p>
        </w:tc>
        <w:tc>
          <w:tcPr>
            <w:tcW w:w="1700" w:type="dxa"/>
            <w:vMerge/>
          </w:tcPr>
          <w:p w:rsidR="00E5785A" w:rsidRPr="00E5785A" w:rsidRDefault="00E5785A" w:rsidP="00B14944">
            <w:pPr>
              <w:jc w:val="both"/>
              <w:rPr>
                <w:rFonts w:ascii="Times New Roman" w:hAnsi="Times New Roman" w:cs="Times New Roman"/>
                <w:b/>
                <w:sz w:val="24"/>
                <w:szCs w:val="24"/>
              </w:rPr>
            </w:pPr>
          </w:p>
        </w:tc>
        <w:tc>
          <w:tcPr>
            <w:tcW w:w="1032" w:type="dxa"/>
            <w:vMerge/>
          </w:tcPr>
          <w:p w:rsidR="00E5785A" w:rsidRPr="00E5785A" w:rsidRDefault="00E5785A" w:rsidP="00B14944">
            <w:pPr>
              <w:jc w:val="both"/>
              <w:rPr>
                <w:rFonts w:ascii="Times New Roman" w:hAnsi="Times New Roman" w:cs="Times New Roman"/>
                <w:b/>
                <w:sz w:val="24"/>
                <w:szCs w:val="24"/>
              </w:rPr>
            </w:pPr>
          </w:p>
        </w:tc>
        <w:tc>
          <w:tcPr>
            <w:tcW w:w="1094" w:type="dxa"/>
            <w:vMerge/>
          </w:tcPr>
          <w:p w:rsidR="00E5785A" w:rsidRPr="00E5785A" w:rsidRDefault="00E5785A" w:rsidP="00B14944">
            <w:pPr>
              <w:jc w:val="both"/>
              <w:rPr>
                <w:rFonts w:ascii="Times New Roman" w:hAnsi="Times New Roman" w:cs="Times New Roman"/>
                <w:b/>
                <w:sz w:val="24"/>
                <w:szCs w:val="24"/>
              </w:rPr>
            </w:pPr>
          </w:p>
        </w:tc>
        <w:tc>
          <w:tcPr>
            <w:tcW w:w="1135" w:type="dxa"/>
          </w:tcPr>
          <w:p w:rsidR="00E5785A" w:rsidRPr="00E5785A" w:rsidRDefault="00E5785A" w:rsidP="00B14944">
            <w:pPr>
              <w:ind w:left="-107"/>
              <w:jc w:val="center"/>
              <w:rPr>
                <w:rFonts w:ascii="Times New Roman" w:hAnsi="Times New Roman" w:cs="Times New Roman"/>
                <w:b/>
                <w:sz w:val="24"/>
                <w:szCs w:val="24"/>
              </w:rPr>
            </w:pPr>
            <w:r w:rsidRPr="00E5785A">
              <w:rPr>
                <w:rFonts w:ascii="Times New Roman" w:hAnsi="Times New Roman" w:cs="Times New Roman"/>
                <w:b/>
                <w:sz w:val="24"/>
                <w:szCs w:val="24"/>
              </w:rPr>
              <w:t>Наличие платы (гос. пошлины)</w:t>
            </w:r>
          </w:p>
        </w:tc>
        <w:tc>
          <w:tcPr>
            <w:tcW w:w="1134" w:type="dxa"/>
          </w:tcPr>
          <w:p w:rsidR="00E5785A" w:rsidRPr="00E5785A" w:rsidRDefault="00E5785A" w:rsidP="00B14944">
            <w:pPr>
              <w:ind w:left="-108" w:right="-108"/>
              <w:jc w:val="center"/>
              <w:rPr>
                <w:rFonts w:ascii="Times New Roman" w:hAnsi="Times New Roman" w:cs="Times New Roman"/>
                <w:b/>
                <w:sz w:val="24"/>
                <w:szCs w:val="24"/>
              </w:rPr>
            </w:pPr>
            <w:r w:rsidRPr="00E5785A">
              <w:rPr>
                <w:rFonts w:ascii="Times New Roman" w:hAnsi="Times New Roman" w:cs="Times New Roman"/>
                <w:b/>
                <w:sz w:val="24"/>
                <w:szCs w:val="24"/>
              </w:rPr>
              <w:t>Реквизиты НПА, являющегося основанием для взимания платы (гос. пошлины)</w:t>
            </w:r>
          </w:p>
        </w:tc>
        <w:tc>
          <w:tcPr>
            <w:tcW w:w="1275"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КБК для взимания платы (гос. пошлины), в том числе для МФЦ</w:t>
            </w:r>
          </w:p>
        </w:tc>
        <w:tc>
          <w:tcPr>
            <w:tcW w:w="1560" w:type="dxa"/>
            <w:vMerge/>
          </w:tcPr>
          <w:p w:rsidR="00E5785A" w:rsidRPr="00E5785A" w:rsidRDefault="00E5785A" w:rsidP="00B14944">
            <w:pPr>
              <w:jc w:val="both"/>
              <w:rPr>
                <w:rFonts w:ascii="Times New Roman" w:hAnsi="Times New Roman" w:cs="Times New Roman"/>
                <w:b/>
                <w:sz w:val="24"/>
                <w:szCs w:val="24"/>
              </w:rPr>
            </w:pPr>
          </w:p>
        </w:tc>
        <w:tc>
          <w:tcPr>
            <w:tcW w:w="1843" w:type="dxa"/>
            <w:vMerge/>
          </w:tcPr>
          <w:p w:rsidR="00E5785A" w:rsidRPr="00E5785A" w:rsidRDefault="00E5785A" w:rsidP="00B14944">
            <w:pPr>
              <w:jc w:val="both"/>
              <w:rPr>
                <w:rFonts w:ascii="Times New Roman" w:hAnsi="Times New Roman" w:cs="Times New Roman"/>
                <w:b/>
                <w:sz w:val="24"/>
                <w:szCs w:val="24"/>
              </w:rPr>
            </w:pPr>
          </w:p>
        </w:tc>
      </w:tr>
      <w:tr w:rsidR="00E5785A" w:rsidRPr="00E5785A" w:rsidTr="00B14944">
        <w:tc>
          <w:tcPr>
            <w:tcW w:w="1525"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w:t>
            </w:r>
          </w:p>
        </w:tc>
        <w:tc>
          <w:tcPr>
            <w:tcW w:w="1276"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2</w:t>
            </w:r>
          </w:p>
        </w:tc>
        <w:tc>
          <w:tcPr>
            <w:tcW w:w="1418"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3</w:t>
            </w:r>
          </w:p>
        </w:tc>
        <w:tc>
          <w:tcPr>
            <w:tcW w:w="170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4</w:t>
            </w:r>
          </w:p>
        </w:tc>
        <w:tc>
          <w:tcPr>
            <w:tcW w:w="1032"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5</w:t>
            </w:r>
          </w:p>
        </w:tc>
        <w:tc>
          <w:tcPr>
            <w:tcW w:w="1094"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6</w:t>
            </w:r>
          </w:p>
        </w:tc>
        <w:tc>
          <w:tcPr>
            <w:tcW w:w="1135"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7</w:t>
            </w:r>
          </w:p>
        </w:tc>
        <w:tc>
          <w:tcPr>
            <w:tcW w:w="1134"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8</w:t>
            </w:r>
          </w:p>
        </w:tc>
        <w:tc>
          <w:tcPr>
            <w:tcW w:w="1275"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9</w:t>
            </w:r>
          </w:p>
        </w:tc>
        <w:tc>
          <w:tcPr>
            <w:tcW w:w="156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10</w:t>
            </w:r>
          </w:p>
        </w:tc>
        <w:tc>
          <w:tcPr>
            <w:tcW w:w="1843"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11</w:t>
            </w:r>
          </w:p>
        </w:tc>
      </w:tr>
      <w:tr w:rsidR="00E5785A" w:rsidRPr="00E5785A" w:rsidTr="00B14944">
        <w:tc>
          <w:tcPr>
            <w:tcW w:w="14992" w:type="dxa"/>
            <w:gridSpan w:val="11"/>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 Наименование «подуслуги» 1: Выдача разрешений на право организации розничного рынка</w:t>
            </w:r>
          </w:p>
        </w:tc>
      </w:tr>
      <w:tr w:rsidR="00E5785A" w:rsidRPr="00E5785A" w:rsidTr="00B14944">
        <w:tc>
          <w:tcPr>
            <w:tcW w:w="1525"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в случае выдачи разрешения на право организации розничного рынка не должен превышать 31 кален.дн.;</w:t>
            </w:r>
          </w:p>
          <w:p w:rsidR="00E5785A" w:rsidRPr="00E5785A" w:rsidRDefault="00E5785A" w:rsidP="00B14944">
            <w:pPr>
              <w:rPr>
                <w:rFonts w:ascii="Times New Roman" w:hAnsi="Times New Roman" w:cs="Times New Roman"/>
                <w:sz w:val="24"/>
                <w:szCs w:val="24"/>
              </w:rPr>
            </w:pPr>
          </w:p>
          <w:p w:rsidR="00E5785A" w:rsidRPr="00E5785A" w:rsidRDefault="00E5785A" w:rsidP="00B14944">
            <w:pPr>
              <w:rPr>
                <w:rFonts w:ascii="Times New Roman" w:hAnsi="Times New Roman" w:cs="Times New Roman"/>
                <w:sz w:val="24"/>
                <w:szCs w:val="24"/>
              </w:rPr>
            </w:pP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в случае продления, переоформления разрешения на право организации розничного рынка не должен превышать 16 кален.дн.</w:t>
            </w:r>
          </w:p>
        </w:tc>
        <w:tc>
          <w:tcPr>
            <w:tcW w:w="1276" w:type="dxa"/>
          </w:tcPr>
          <w:p w:rsidR="00E5785A" w:rsidRPr="00E5785A" w:rsidRDefault="00E5785A" w:rsidP="00B14944">
            <w:pPr>
              <w:ind w:left="-107" w:right="-109"/>
              <w:rPr>
                <w:rFonts w:ascii="Times New Roman" w:hAnsi="Times New Roman" w:cs="Times New Roman"/>
                <w:sz w:val="24"/>
                <w:szCs w:val="24"/>
              </w:rPr>
            </w:pPr>
            <w:r w:rsidRPr="00E5785A">
              <w:rPr>
                <w:rFonts w:ascii="Times New Roman" w:hAnsi="Times New Roman" w:cs="Times New Roman"/>
                <w:sz w:val="24"/>
                <w:szCs w:val="24"/>
              </w:rPr>
              <w:lastRenderedPageBreak/>
              <w:t xml:space="preserve">- в случае выдачи разрешения на право организации розничного рынка не должен превышать 31 </w:t>
            </w:r>
            <w:r w:rsidRPr="00E5785A">
              <w:rPr>
                <w:rFonts w:ascii="Times New Roman" w:hAnsi="Times New Roman" w:cs="Times New Roman"/>
                <w:sz w:val="24"/>
                <w:szCs w:val="24"/>
              </w:rPr>
              <w:lastRenderedPageBreak/>
              <w:t>кален.дн.;</w:t>
            </w:r>
          </w:p>
          <w:p w:rsidR="00E5785A" w:rsidRPr="00E5785A" w:rsidRDefault="00E5785A" w:rsidP="00B14944">
            <w:pPr>
              <w:ind w:left="-107" w:right="-109"/>
              <w:rPr>
                <w:rFonts w:ascii="Times New Roman" w:hAnsi="Times New Roman" w:cs="Times New Roman"/>
                <w:sz w:val="24"/>
                <w:szCs w:val="24"/>
              </w:rPr>
            </w:pPr>
          </w:p>
          <w:p w:rsidR="00E5785A" w:rsidRPr="00E5785A" w:rsidRDefault="00E5785A" w:rsidP="00B14944">
            <w:pPr>
              <w:ind w:left="-107" w:right="-109"/>
              <w:rPr>
                <w:rFonts w:ascii="Times New Roman" w:hAnsi="Times New Roman" w:cs="Times New Roman"/>
                <w:sz w:val="24"/>
                <w:szCs w:val="24"/>
              </w:rPr>
            </w:pPr>
          </w:p>
          <w:p w:rsidR="00E5785A" w:rsidRPr="00E5785A" w:rsidRDefault="00E5785A" w:rsidP="00B14944">
            <w:pPr>
              <w:ind w:left="-107" w:right="-109"/>
              <w:rPr>
                <w:rFonts w:ascii="Times New Roman" w:hAnsi="Times New Roman" w:cs="Times New Roman"/>
                <w:sz w:val="24"/>
                <w:szCs w:val="24"/>
              </w:rPr>
            </w:pPr>
            <w:r w:rsidRPr="00E5785A">
              <w:rPr>
                <w:rFonts w:ascii="Times New Roman" w:hAnsi="Times New Roman" w:cs="Times New Roman"/>
                <w:sz w:val="24"/>
                <w:szCs w:val="24"/>
              </w:rPr>
              <w:t>- в случае продления, переоформления разрешения на право организации розничного рынка не должен превышать 16 кален.дн.</w:t>
            </w:r>
          </w:p>
        </w:tc>
        <w:tc>
          <w:tcPr>
            <w:tcW w:w="1418"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 подача заявления лицом, не уполномоченным совершать такого рода действия.</w:t>
            </w:r>
          </w:p>
        </w:tc>
        <w:tc>
          <w:tcPr>
            <w:tcW w:w="1700" w:type="dxa"/>
          </w:tcPr>
          <w:p w:rsidR="00E5785A" w:rsidRPr="00E5785A" w:rsidRDefault="00E5785A" w:rsidP="00B14944">
            <w:pPr>
              <w:ind w:left="-108" w:right="-109"/>
              <w:rPr>
                <w:rFonts w:ascii="Times New Roman" w:hAnsi="Times New Roman" w:cs="Times New Roman"/>
                <w:sz w:val="24"/>
                <w:szCs w:val="24"/>
              </w:rPr>
            </w:pPr>
            <w:r w:rsidRPr="00E5785A">
              <w:rPr>
                <w:rFonts w:ascii="Times New Roman" w:hAnsi="Times New Roman" w:cs="Times New Roman"/>
                <w:sz w:val="24"/>
                <w:szCs w:val="24"/>
              </w:rPr>
              <w:t xml:space="preserve">1) отсутствие права на объект или объекты недвижимости в пределах территории, на которой предполагается организовать рынок, в соответствии с </w:t>
            </w:r>
            <w:r w:rsidRPr="00E5785A">
              <w:rPr>
                <w:rFonts w:ascii="Times New Roman" w:hAnsi="Times New Roman" w:cs="Times New Roman"/>
                <w:sz w:val="24"/>
                <w:szCs w:val="24"/>
              </w:rPr>
              <w:lastRenderedPageBreak/>
              <w:t>планом организации розничных рынков на территории Воронежской обл.,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w:t>
            </w:r>
          </w:p>
          <w:p w:rsidR="00E5785A" w:rsidRPr="00E5785A" w:rsidRDefault="00E5785A" w:rsidP="00B14944">
            <w:pPr>
              <w:ind w:left="-108" w:right="-109"/>
              <w:rPr>
                <w:rFonts w:ascii="Times New Roman" w:hAnsi="Times New Roman" w:cs="Times New Roman"/>
                <w:sz w:val="24"/>
                <w:szCs w:val="24"/>
              </w:rPr>
            </w:pPr>
            <w:r w:rsidRPr="00E5785A">
              <w:rPr>
                <w:rFonts w:ascii="Times New Roman" w:hAnsi="Times New Roman" w:cs="Times New Roman"/>
                <w:sz w:val="24"/>
                <w:szCs w:val="24"/>
              </w:rPr>
              <w:t xml:space="preserve">2) несоответствие места расположения объекта или объектов недвижимости, принадлежащих заявителю, а </w:t>
            </w:r>
            <w:r w:rsidRPr="00E5785A">
              <w:rPr>
                <w:rFonts w:ascii="Times New Roman" w:hAnsi="Times New Roman" w:cs="Times New Roman"/>
                <w:sz w:val="24"/>
                <w:szCs w:val="24"/>
              </w:rPr>
              <w:lastRenderedPageBreak/>
              <w:t>также типа рынка, который предполагается организовать, плану организации розничных рынков на территории Воронежской обл.;</w:t>
            </w:r>
          </w:p>
          <w:p w:rsidR="00E5785A" w:rsidRPr="00E5785A" w:rsidRDefault="00E5785A" w:rsidP="00B14944">
            <w:pPr>
              <w:ind w:left="-108" w:right="-109"/>
              <w:rPr>
                <w:rFonts w:ascii="Times New Roman" w:hAnsi="Times New Roman" w:cs="Times New Roman"/>
                <w:sz w:val="24"/>
                <w:szCs w:val="24"/>
              </w:rPr>
            </w:pPr>
            <w:r w:rsidRPr="00E5785A">
              <w:rPr>
                <w:rFonts w:ascii="Times New Roman" w:hAnsi="Times New Roman" w:cs="Times New Roman"/>
                <w:sz w:val="24"/>
                <w:szCs w:val="24"/>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tc>
        <w:tc>
          <w:tcPr>
            <w:tcW w:w="1032"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lastRenderedPageBreak/>
              <w:t xml:space="preserve">Нет </w:t>
            </w:r>
          </w:p>
        </w:tc>
        <w:tc>
          <w:tcPr>
            <w:tcW w:w="1094"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__</w:t>
            </w:r>
          </w:p>
        </w:tc>
        <w:tc>
          <w:tcPr>
            <w:tcW w:w="1135" w:type="dxa"/>
          </w:tcPr>
          <w:p w:rsidR="00E5785A" w:rsidRPr="00E5785A" w:rsidRDefault="00E5785A" w:rsidP="00B14944">
            <w:pPr>
              <w:ind w:left="-107" w:right="-108"/>
              <w:jc w:val="center"/>
              <w:rPr>
                <w:rFonts w:ascii="Times New Roman" w:hAnsi="Times New Roman" w:cs="Times New Roman"/>
                <w:sz w:val="24"/>
                <w:szCs w:val="24"/>
              </w:rPr>
            </w:pPr>
            <w:r w:rsidRPr="00E5785A">
              <w:rPr>
                <w:rFonts w:ascii="Times New Roman" w:hAnsi="Times New Roman" w:cs="Times New Roman"/>
                <w:sz w:val="24"/>
                <w:szCs w:val="24"/>
              </w:rPr>
              <w:t xml:space="preserve">Нет </w:t>
            </w:r>
          </w:p>
        </w:tc>
        <w:tc>
          <w:tcPr>
            <w:tcW w:w="1134"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__</w:t>
            </w:r>
          </w:p>
        </w:tc>
        <w:tc>
          <w:tcPr>
            <w:tcW w:w="1275"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__</w:t>
            </w:r>
          </w:p>
        </w:tc>
        <w:tc>
          <w:tcPr>
            <w:tcW w:w="1560"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 в орган на бумажном носителе; </w:t>
            </w:r>
          </w:p>
          <w:p w:rsidR="00E5785A" w:rsidRPr="00E5785A" w:rsidRDefault="00E5785A" w:rsidP="00B14944">
            <w:pPr>
              <w:ind w:left="-107" w:right="-108"/>
              <w:rPr>
                <w:rFonts w:ascii="Times New Roman" w:hAnsi="Times New Roman" w:cs="Times New Roman"/>
                <w:sz w:val="24"/>
                <w:szCs w:val="24"/>
              </w:rPr>
            </w:pPr>
            <w:r w:rsidRPr="00E5785A">
              <w:rPr>
                <w:rFonts w:ascii="Times New Roman" w:hAnsi="Times New Roman" w:cs="Times New Roman"/>
                <w:sz w:val="24"/>
                <w:szCs w:val="24"/>
              </w:rPr>
              <w:t>- посредством почтовой связи в орган;</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 в МФЦ на бумажном носителе; </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 через Портал государственных и муниципальных услуг Воронежской области</w:t>
            </w:r>
          </w:p>
          <w:p w:rsidR="00E5785A" w:rsidRPr="00E5785A" w:rsidRDefault="00E5785A" w:rsidP="00B14944">
            <w:pPr>
              <w:ind w:left="-107" w:right="-108"/>
              <w:rPr>
                <w:rFonts w:ascii="Times New Roman" w:hAnsi="Times New Roman" w:cs="Times New Roman"/>
                <w:sz w:val="24"/>
                <w:szCs w:val="24"/>
              </w:rPr>
            </w:pPr>
            <w:r w:rsidRPr="00E5785A">
              <w:rPr>
                <w:rFonts w:ascii="Times New Roman" w:hAnsi="Times New Roman" w:cs="Times New Roman"/>
                <w:sz w:val="24"/>
                <w:szCs w:val="24"/>
              </w:rPr>
              <w:t>- Единый портал государственных и муниципальных услуг</w:t>
            </w:r>
          </w:p>
        </w:tc>
        <w:tc>
          <w:tcPr>
            <w:tcW w:w="1843"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 в органе на бумажном носителе;</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в МФЦ на бумажном носителе, полученном из органа;</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 почтовая </w:t>
            </w:r>
            <w:r w:rsidRPr="00E5785A">
              <w:rPr>
                <w:rFonts w:ascii="Times New Roman" w:hAnsi="Times New Roman" w:cs="Times New Roman"/>
                <w:sz w:val="24"/>
                <w:szCs w:val="24"/>
              </w:rPr>
              <w:lastRenderedPageBreak/>
              <w:t>связь</w:t>
            </w:r>
          </w:p>
          <w:p w:rsidR="00E5785A" w:rsidRPr="00E5785A" w:rsidRDefault="00E5785A" w:rsidP="00B14944">
            <w:pPr>
              <w:rPr>
                <w:rFonts w:ascii="Times New Roman" w:hAnsi="Times New Roman" w:cs="Times New Roman"/>
                <w:sz w:val="24"/>
                <w:szCs w:val="24"/>
              </w:rPr>
            </w:pPr>
          </w:p>
        </w:tc>
      </w:tr>
    </w:tbl>
    <w:p w:rsidR="00E5785A" w:rsidRPr="00E5785A" w:rsidRDefault="00E5785A" w:rsidP="00E5785A">
      <w:pPr>
        <w:rPr>
          <w:rFonts w:ascii="Times New Roman" w:hAnsi="Times New Roman" w:cs="Times New Roman"/>
          <w:sz w:val="24"/>
          <w:szCs w:val="24"/>
        </w:rPr>
      </w:pPr>
      <w:r w:rsidRPr="00E5785A">
        <w:rPr>
          <w:rFonts w:ascii="Times New Roman" w:hAnsi="Times New Roman" w:cs="Times New Roman"/>
          <w:b/>
          <w:sz w:val="24"/>
          <w:szCs w:val="24"/>
        </w:rPr>
        <w:lastRenderedPageBreak/>
        <w:br w:type="page"/>
      </w:r>
      <w:r w:rsidRPr="00E5785A">
        <w:rPr>
          <w:rFonts w:ascii="Times New Roman" w:hAnsi="Times New Roman" w:cs="Times New Roman"/>
          <w:sz w:val="24"/>
          <w:szCs w:val="24"/>
        </w:rPr>
        <w:lastRenderedPageBreak/>
        <w:t>РАЗДЕЛ 3. «СВЕДЕНИЯ О ЗАЯВИТЕЛЯХ «ПОДУСЛУГИ»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1719"/>
        <w:gridCol w:w="2100"/>
        <w:gridCol w:w="2272"/>
        <w:gridCol w:w="1701"/>
        <w:gridCol w:w="1843"/>
        <w:gridCol w:w="1980"/>
        <w:gridCol w:w="2720"/>
      </w:tblGrid>
      <w:tr w:rsidR="00E5785A" w:rsidRPr="00E5785A" w:rsidTr="00B14944">
        <w:tc>
          <w:tcPr>
            <w:tcW w:w="657"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 п/п</w:t>
            </w:r>
          </w:p>
        </w:tc>
        <w:tc>
          <w:tcPr>
            <w:tcW w:w="1719"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Категории лиц, имеющих право на получение «подуслуги»</w:t>
            </w:r>
          </w:p>
        </w:tc>
        <w:tc>
          <w:tcPr>
            <w:tcW w:w="210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Документ, подтверждающий правомочие заявителя соответствующей категории на получение «подуслуги»</w:t>
            </w:r>
          </w:p>
        </w:tc>
        <w:tc>
          <w:tcPr>
            <w:tcW w:w="2272"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Наличие возможности подачи заявления на предоставление «подуслуги» представителями заявителя</w:t>
            </w:r>
          </w:p>
        </w:tc>
        <w:tc>
          <w:tcPr>
            <w:tcW w:w="1843"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Исчерпывающий перечень лиц, имеющих право на подачу заявления от имени заявителя</w:t>
            </w:r>
          </w:p>
        </w:tc>
        <w:tc>
          <w:tcPr>
            <w:tcW w:w="198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Наименование документа, подтверждающего право подачи заявления от имени заявителя</w:t>
            </w:r>
          </w:p>
        </w:tc>
        <w:tc>
          <w:tcPr>
            <w:tcW w:w="272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Установленные требования к документу, подтверждающему право подачи заявления от имени заявителя</w:t>
            </w:r>
          </w:p>
        </w:tc>
      </w:tr>
      <w:tr w:rsidR="00E5785A" w:rsidRPr="00E5785A" w:rsidTr="00B14944">
        <w:tc>
          <w:tcPr>
            <w:tcW w:w="657"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w:t>
            </w:r>
          </w:p>
        </w:tc>
        <w:tc>
          <w:tcPr>
            <w:tcW w:w="1719"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2</w:t>
            </w:r>
          </w:p>
        </w:tc>
        <w:tc>
          <w:tcPr>
            <w:tcW w:w="210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3</w:t>
            </w:r>
          </w:p>
        </w:tc>
        <w:tc>
          <w:tcPr>
            <w:tcW w:w="2272"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4</w:t>
            </w:r>
          </w:p>
        </w:tc>
        <w:tc>
          <w:tcPr>
            <w:tcW w:w="1701"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5</w:t>
            </w:r>
          </w:p>
        </w:tc>
        <w:tc>
          <w:tcPr>
            <w:tcW w:w="1843"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6</w:t>
            </w:r>
          </w:p>
        </w:tc>
        <w:tc>
          <w:tcPr>
            <w:tcW w:w="198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7</w:t>
            </w:r>
          </w:p>
        </w:tc>
        <w:tc>
          <w:tcPr>
            <w:tcW w:w="272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8</w:t>
            </w:r>
          </w:p>
        </w:tc>
      </w:tr>
      <w:tr w:rsidR="00E5785A" w:rsidRPr="00E5785A" w:rsidTr="00B14944">
        <w:tc>
          <w:tcPr>
            <w:tcW w:w="14992" w:type="dxa"/>
            <w:gridSpan w:val="8"/>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 Наименование «подуслуги» 1:Выдача разрешений на право организации розничного рынка</w:t>
            </w:r>
          </w:p>
        </w:tc>
      </w:tr>
      <w:tr w:rsidR="00E5785A" w:rsidRPr="00E5785A" w:rsidTr="00B14944">
        <w:tc>
          <w:tcPr>
            <w:tcW w:w="657" w:type="dxa"/>
            <w:vMerge w:val="restart"/>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1.</w:t>
            </w:r>
          </w:p>
        </w:tc>
        <w:tc>
          <w:tcPr>
            <w:tcW w:w="1719" w:type="dxa"/>
            <w:vMerge w:val="restart"/>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Юридическое лицо</w:t>
            </w:r>
          </w:p>
        </w:tc>
        <w:tc>
          <w:tcPr>
            <w:tcW w:w="2100" w:type="dxa"/>
          </w:tcPr>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w:t>
            </w:r>
            <w:r w:rsidRPr="00E5785A">
              <w:rPr>
                <w:rFonts w:ascii="Times New Roman" w:hAnsi="Times New Roman" w:cs="Times New Roman"/>
                <w:sz w:val="24"/>
                <w:szCs w:val="24"/>
              </w:rPr>
              <w:lastRenderedPageBreak/>
              <w:t>лица действовать от имени заявителя без доверенности</w:t>
            </w:r>
          </w:p>
        </w:tc>
        <w:tc>
          <w:tcPr>
            <w:tcW w:w="1701" w:type="dxa"/>
            <w:vMerge w:val="restart"/>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Имеется</w:t>
            </w:r>
          </w:p>
        </w:tc>
        <w:tc>
          <w:tcPr>
            <w:tcW w:w="1843" w:type="dxa"/>
            <w:vMerge w:val="restart"/>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Лицо, действующее от имени заявителя на основании доверенности</w:t>
            </w:r>
          </w:p>
        </w:tc>
        <w:tc>
          <w:tcPr>
            <w:tcW w:w="1980"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Документ, удостоверяющий личность</w:t>
            </w:r>
          </w:p>
        </w:tc>
        <w:tc>
          <w:tcPr>
            <w:tcW w:w="2720"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w:t>
            </w:r>
            <w:r w:rsidRPr="00E5785A">
              <w:rPr>
                <w:rFonts w:ascii="Times New Roman" w:hAnsi="Times New Roman" w:cs="Times New Roman"/>
                <w:sz w:val="24"/>
                <w:szCs w:val="24"/>
              </w:rPr>
              <w:lastRenderedPageBreak/>
              <w:t>исправлений.</w:t>
            </w:r>
          </w:p>
        </w:tc>
      </w:tr>
      <w:tr w:rsidR="00E5785A" w:rsidRPr="00E5785A" w:rsidTr="00B14944">
        <w:tc>
          <w:tcPr>
            <w:tcW w:w="657" w:type="dxa"/>
            <w:vMerge/>
          </w:tcPr>
          <w:p w:rsidR="00E5785A" w:rsidRPr="00E5785A" w:rsidRDefault="00E5785A" w:rsidP="00B14944">
            <w:pPr>
              <w:jc w:val="center"/>
              <w:rPr>
                <w:rFonts w:ascii="Times New Roman" w:hAnsi="Times New Roman" w:cs="Times New Roman"/>
                <w:sz w:val="24"/>
                <w:szCs w:val="24"/>
              </w:rPr>
            </w:pPr>
          </w:p>
        </w:tc>
        <w:tc>
          <w:tcPr>
            <w:tcW w:w="1719" w:type="dxa"/>
            <w:vMerge/>
          </w:tcPr>
          <w:p w:rsidR="00E5785A" w:rsidRPr="00E5785A" w:rsidRDefault="00E5785A" w:rsidP="00B14944">
            <w:pPr>
              <w:rPr>
                <w:rFonts w:ascii="Times New Roman" w:hAnsi="Times New Roman" w:cs="Times New Roman"/>
                <w:sz w:val="24"/>
                <w:szCs w:val="24"/>
              </w:rPr>
            </w:pPr>
          </w:p>
        </w:tc>
        <w:tc>
          <w:tcPr>
            <w:tcW w:w="2100" w:type="dxa"/>
          </w:tcPr>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Документ, удостоверяющий личность</w:t>
            </w:r>
          </w:p>
        </w:tc>
        <w:tc>
          <w:tcPr>
            <w:tcW w:w="2272"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E5785A" w:rsidRPr="00E5785A" w:rsidRDefault="00E5785A" w:rsidP="00B14944">
            <w:pPr>
              <w:rPr>
                <w:rFonts w:ascii="Times New Roman" w:hAnsi="Times New Roman" w:cs="Times New Roman"/>
                <w:sz w:val="24"/>
                <w:szCs w:val="24"/>
              </w:rPr>
            </w:pPr>
          </w:p>
        </w:tc>
        <w:tc>
          <w:tcPr>
            <w:tcW w:w="1843" w:type="dxa"/>
            <w:vMerge/>
          </w:tcPr>
          <w:p w:rsidR="00E5785A" w:rsidRPr="00E5785A" w:rsidRDefault="00E5785A" w:rsidP="00B14944">
            <w:pPr>
              <w:rPr>
                <w:rFonts w:ascii="Times New Roman" w:hAnsi="Times New Roman" w:cs="Times New Roman"/>
                <w:sz w:val="24"/>
                <w:szCs w:val="24"/>
              </w:rPr>
            </w:pPr>
          </w:p>
        </w:tc>
        <w:tc>
          <w:tcPr>
            <w:tcW w:w="1980"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Доверенность</w:t>
            </w:r>
          </w:p>
        </w:tc>
        <w:tc>
          <w:tcPr>
            <w:tcW w:w="2720"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E5785A" w:rsidRPr="00E5785A" w:rsidRDefault="00E5785A" w:rsidP="00E5785A">
      <w:pPr>
        <w:jc w:val="both"/>
        <w:rPr>
          <w:rFonts w:ascii="Times New Roman" w:hAnsi="Times New Roman" w:cs="Times New Roman"/>
          <w:sz w:val="24"/>
          <w:szCs w:val="24"/>
        </w:rPr>
      </w:pPr>
    </w:p>
    <w:p w:rsidR="00E5785A" w:rsidRPr="00E5785A" w:rsidRDefault="00E5785A" w:rsidP="00E5785A">
      <w:pPr>
        <w:rPr>
          <w:rFonts w:ascii="Times New Roman" w:hAnsi="Times New Roman" w:cs="Times New Roman"/>
          <w:b/>
          <w:bCs/>
          <w:sz w:val="24"/>
          <w:szCs w:val="24"/>
        </w:rPr>
      </w:pPr>
      <w:r w:rsidRPr="00E5785A">
        <w:rPr>
          <w:rFonts w:ascii="Times New Roman" w:hAnsi="Times New Roman" w:cs="Times New Roman"/>
          <w:sz w:val="24"/>
          <w:szCs w:val="24"/>
        </w:rPr>
        <w:br w:type="page"/>
      </w:r>
    </w:p>
    <w:p w:rsidR="00E5785A" w:rsidRPr="00E5785A" w:rsidRDefault="00E5785A" w:rsidP="00E5785A">
      <w:pPr>
        <w:pStyle w:val="1"/>
        <w:rPr>
          <w:rFonts w:ascii="Times New Roman" w:hAnsi="Times New Roman"/>
          <w:color w:val="auto"/>
          <w:sz w:val="24"/>
          <w:szCs w:val="24"/>
        </w:rPr>
      </w:pPr>
      <w:r w:rsidRPr="00E5785A">
        <w:rPr>
          <w:rFonts w:ascii="Times New Roman" w:hAnsi="Times New Roman"/>
          <w:color w:val="auto"/>
          <w:sz w:val="24"/>
          <w:szCs w:val="24"/>
        </w:rPr>
        <w:lastRenderedPageBreak/>
        <w:t>РАЗДЕЛ 4. «ДОКУМЕНТЫ, ПРЕДОСТАВЛЯЕМЫЕ ЗАЯВИТЕЛЕМ ДЛЯ ПОЛУЧЕНИЯ «ПОДУСЛУГИ»</w:t>
      </w:r>
    </w:p>
    <w:tbl>
      <w:tblPr>
        <w:tblW w:w="1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1584"/>
        <w:gridCol w:w="2551"/>
        <w:gridCol w:w="1842"/>
        <w:gridCol w:w="2268"/>
        <w:gridCol w:w="3812"/>
        <w:gridCol w:w="1299"/>
        <w:gridCol w:w="1260"/>
      </w:tblGrid>
      <w:tr w:rsidR="00E5785A" w:rsidRPr="00E5785A" w:rsidTr="00B14944">
        <w:tc>
          <w:tcPr>
            <w:tcW w:w="651"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 п/п</w:t>
            </w:r>
          </w:p>
        </w:tc>
        <w:tc>
          <w:tcPr>
            <w:tcW w:w="1584"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Категория документа</w:t>
            </w:r>
          </w:p>
        </w:tc>
        <w:tc>
          <w:tcPr>
            <w:tcW w:w="2551"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Наименование документов, которые представляет заявитель для получения «подуслуги»</w:t>
            </w:r>
          </w:p>
        </w:tc>
        <w:tc>
          <w:tcPr>
            <w:tcW w:w="1842"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 xml:space="preserve">Количество необходимых экземпляров документа с указанием </w:t>
            </w:r>
            <w:r w:rsidRPr="00E5785A">
              <w:rPr>
                <w:rFonts w:ascii="Times New Roman" w:hAnsi="Times New Roman" w:cs="Times New Roman"/>
                <w:b/>
                <w:i/>
                <w:sz w:val="24"/>
                <w:szCs w:val="24"/>
              </w:rPr>
              <w:t>подлинник/копия</w:t>
            </w:r>
          </w:p>
        </w:tc>
        <w:tc>
          <w:tcPr>
            <w:tcW w:w="2268"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Условие предоставления документа</w:t>
            </w:r>
          </w:p>
        </w:tc>
        <w:tc>
          <w:tcPr>
            <w:tcW w:w="3812"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 xml:space="preserve">Установленные требования </w:t>
            </w:r>
          </w:p>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к документу</w:t>
            </w:r>
          </w:p>
        </w:tc>
        <w:tc>
          <w:tcPr>
            <w:tcW w:w="1299"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Форма (шаблон) документа</w:t>
            </w:r>
          </w:p>
        </w:tc>
        <w:tc>
          <w:tcPr>
            <w:tcW w:w="126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Образец документа/заполнения документа</w:t>
            </w:r>
            <w:r w:rsidRPr="00E5785A">
              <w:rPr>
                <w:rStyle w:val="a5"/>
                <w:rFonts w:ascii="Times New Roman" w:hAnsi="Times New Roman" w:cs="Times New Roman"/>
                <w:b/>
                <w:sz w:val="24"/>
                <w:szCs w:val="24"/>
              </w:rPr>
              <w:footnoteReference w:id="5"/>
            </w:r>
          </w:p>
        </w:tc>
      </w:tr>
      <w:tr w:rsidR="00E5785A" w:rsidRPr="00E5785A" w:rsidTr="00B14944">
        <w:tc>
          <w:tcPr>
            <w:tcW w:w="651"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w:t>
            </w:r>
          </w:p>
        </w:tc>
        <w:tc>
          <w:tcPr>
            <w:tcW w:w="1584"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2</w:t>
            </w:r>
          </w:p>
        </w:tc>
        <w:tc>
          <w:tcPr>
            <w:tcW w:w="2551"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3</w:t>
            </w:r>
          </w:p>
        </w:tc>
        <w:tc>
          <w:tcPr>
            <w:tcW w:w="1842"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4</w:t>
            </w:r>
          </w:p>
        </w:tc>
        <w:tc>
          <w:tcPr>
            <w:tcW w:w="2268"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5</w:t>
            </w:r>
          </w:p>
        </w:tc>
        <w:tc>
          <w:tcPr>
            <w:tcW w:w="3812"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6</w:t>
            </w:r>
          </w:p>
        </w:tc>
        <w:tc>
          <w:tcPr>
            <w:tcW w:w="1299"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7</w:t>
            </w:r>
          </w:p>
        </w:tc>
        <w:tc>
          <w:tcPr>
            <w:tcW w:w="126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8</w:t>
            </w:r>
          </w:p>
        </w:tc>
      </w:tr>
      <w:tr w:rsidR="00E5785A" w:rsidRPr="00E5785A" w:rsidTr="00B14944">
        <w:tc>
          <w:tcPr>
            <w:tcW w:w="15267" w:type="dxa"/>
            <w:gridSpan w:val="8"/>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 Наименование «подуслуги» 1: Выдача разрешений на право организации розничного рынка</w:t>
            </w:r>
          </w:p>
        </w:tc>
      </w:tr>
      <w:tr w:rsidR="00E5785A" w:rsidRPr="00E5785A" w:rsidTr="00B14944">
        <w:tc>
          <w:tcPr>
            <w:tcW w:w="651"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1.</w:t>
            </w:r>
          </w:p>
        </w:tc>
        <w:tc>
          <w:tcPr>
            <w:tcW w:w="1584"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Заявление на оказание услуги</w:t>
            </w:r>
          </w:p>
        </w:tc>
        <w:tc>
          <w:tcPr>
            <w:tcW w:w="2551"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Заявление</w:t>
            </w:r>
          </w:p>
        </w:tc>
        <w:tc>
          <w:tcPr>
            <w:tcW w:w="1842"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1 экз. подлинник</w:t>
            </w:r>
          </w:p>
        </w:tc>
        <w:tc>
          <w:tcPr>
            <w:tcW w:w="2268"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 нет</w:t>
            </w:r>
          </w:p>
        </w:tc>
        <w:tc>
          <w:tcPr>
            <w:tcW w:w="3812"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В письменном заявлении должны быть указаны:</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w:t>
            </w:r>
            <w:r w:rsidRPr="00E5785A">
              <w:rPr>
                <w:rFonts w:ascii="Times New Roman" w:hAnsi="Times New Roman" w:cs="Times New Roman"/>
                <w:sz w:val="24"/>
                <w:szCs w:val="24"/>
              </w:rPr>
              <w:lastRenderedPageBreak/>
              <w:t>сведений о юридическом лице в единый государственный реестр юридических лиц;</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2) идентификационный номер налогоплательщика и данные документа о постановке юридического лица на учет в налоговом органе;</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3) тип рынка, который предполагается организовать.</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w:t>
            </w:r>
          </w:p>
        </w:tc>
        <w:tc>
          <w:tcPr>
            <w:tcW w:w="1299"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Приложение 1</w:t>
            </w:r>
          </w:p>
        </w:tc>
        <w:tc>
          <w:tcPr>
            <w:tcW w:w="1260" w:type="dxa"/>
          </w:tcPr>
          <w:p w:rsidR="00E5785A" w:rsidRPr="00E5785A" w:rsidRDefault="00E5785A" w:rsidP="00B14944">
            <w:pPr>
              <w:rPr>
                <w:rFonts w:ascii="Times New Roman" w:hAnsi="Times New Roman" w:cs="Times New Roman"/>
                <w:sz w:val="24"/>
                <w:szCs w:val="24"/>
              </w:rPr>
            </w:pPr>
          </w:p>
        </w:tc>
      </w:tr>
      <w:tr w:rsidR="00E5785A" w:rsidRPr="00E5785A" w:rsidTr="00B14944">
        <w:trPr>
          <w:trHeight w:val="836"/>
        </w:trPr>
        <w:tc>
          <w:tcPr>
            <w:tcW w:w="651" w:type="dxa"/>
            <w:vMerge w:val="restart"/>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lastRenderedPageBreak/>
              <w:t>2.</w:t>
            </w:r>
          </w:p>
        </w:tc>
        <w:tc>
          <w:tcPr>
            <w:tcW w:w="1584" w:type="dxa"/>
            <w:vMerge w:val="restart"/>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Документы, подтверждаю</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щие полномочия представителя</w:t>
            </w:r>
          </w:p>
        </w:tc>
        <w:tc>
          <w:tcPr>
            <w:tcW w:w="2551"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копия решения о назначении лица или его избрании на должность руководителя</w:t>
            </w:r>
          </w:p>
        </w:tc>
        <w:tc>
          <w:tcPr>
            <w:tcW w:w="1842"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1 экз. копия (и оригинал в случае, если верность копии не удостоверена нотариально для сверки)</w:t>
            </w:r>
          </w:p>
        </w:tc>
        <w:tc>
          <w:tcPr>
            <w:tcW w:w="2268"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Предоставляется в случае, если за получение услуги обращается лицо, имеющее право действовать от имени юридического лица без доверенности</w:t>
            </w:r>
          </w:p>
        </w:tc>
        <w:tc>
          <w:tcPr>
            <w:tcW w:w="3812"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299"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__</w:t>
            </w:r>
          </w:p>
        </w:tc>
        <w:tc>
          <w:tcPr>
            <w:tcW w:w="1260"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__</w:t>
            </w:r>
          </w:p>
        </w:tc>
      </w:tr>
      <w:tr w:rsidR="00E5785A" w:rsidRPr="00E5785A" w:rsidTr="00B14944">
        <w:trPr>
          <w:trHeight w:val="835"/>
        </w:trPr>
        <w:tc>
          <w:tcPr>
            <w:tcW w:w="651" w:type="dxa"/>
            <w:vMerge/>
          </w:tcPr>
          <w:p w:rsidR="00E5785A" w:rsidRPr="00E5785A" w:rsidRDefault="00E5785A" w:rsidP="00B14944">
            <w:pPr>
              <w:jc w:val="center"/>
              <w:rPr>
                <w:rFonts w:ascii="Times New Roman" w:hAnsi="Times New Roman" w:cs="Times New Roman"/>
                <w:sz w:val="24"/>
                <w:szCs w:val="24"/>
              </w:rPr>
            </w:pPr>
          </w:p>
        </w:tc>
        <w:tc>
          <w:tcPr>
            <w:tcW w:w="1584" w:type="dxa"/>
            <w:vMerge/>
          </w:tcPr>
          <w:p w:rsidR="00E5785A" w:rsidRPr="00E5785A" w:rsidRDefault="00E5785A" w:rsidP="00B14944">
            <w:pPr>
              <w:rPr>
                <w:rFonts w:ascii="Times New Roman" w:hAnsi="Times New Roman" w:cs="Times New Roman"/>
                <w:sz w:val="24"/>
                <w:szCs w:val="24"/>
              </w:rPr>
            </w:pPr>
          </w:p>
        </w:tc>
        <w:tc>
          <w:tcPr>
            <w:tcW w:w="2551"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доверенность</w:t>
            </w:r>
          </w:p>
        </w:tc>
        <w:tc>
          <w:tcPr>
            <w:tcW w:w="1842"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1 экз. копия (и оригинал в </w:t>
            </w:r>
            <w:r w:rsidRPr="00E5785A">
              <w:rPr>
                <w:rFonts w:ascii="Times New Roman" w:hAnsi="Times New Roman" w:cs="Times New Roman"/>
                <w:sz w:val="24"/>
                <w:szCs w:val="24"/>
              </w:rPr>
              <w:lastRenderedPageBreak/>
              <w:t>случае, если верность копии не удостоверена нотариально для сверки)</w:t>
            </w:r>
          </w:p>
        </w:tc>
        <w:tc>
          <w:tcPr>
            <w:tcW w:w="2268"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 xml:space="preserve">Предоставляется в случае, если за </w:t>
            </w:r>
            <w:r w:rsidRPr="00E5785A">
              <w:rPr>
                <w:rFonts w:ascii="Times New Roman" w:hAnsi="Times New Roman" w:cs="Times New Roman"/>
                <w:sz w:val="24"/>
                <w:szCs w:val="24"/>
              </w:rPr>
              <w:lastRenderedPageBreak/>
              <w:t>получение услуги обращается лицо, не имеющее право действовать от имени юридического лица без доверенности</w:t>
            </w:r>
          </w:p>
        </w:tc>
        <w:tc>
          <w:tcPr>
            <w:tcW w:w="3812"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 xml:space="preserve">Доверенность выдается за подписью руководителя или иного </w:t>
            </w:r>
            <w:r w:rsidRPr="00E5785A">
              <w:rPr>
                <w:rFonts w:ascii="Times New Roman" w:hAnsi="Times New Roman" w:cs="Times New Roman"/>
                <w:sz w:val="24"/>
                <w:szCs w:val="24"/>
              </w:rPr>
              <w:lastRenderedPageBreak/>
              <w:t>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c>
          <w:tcPr>
            <w:tcW w:w="1299"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lastRenderedPageBreak/>
              <w:t>__</w:t>
            </w:r>
          </w:p>
        </w:tc>
        <w:tc>
          <w:tcPr>
            <w:tcW w:w="1260"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__</w:t>
            </w:r>
          </w:p>
        </w:tc>
      </w:tr>
      <w:tr w:rsidR="00E5785A" w:rsidRPr="00E5785A" w:rsidTr="00B14944">
        <w:tc>
          <w:tcPr>
            <w:tcW w:w="651"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lastRenderedPageBreak/>
              <w:t>3</w:t>
            </w:r>
          </w:p>
        </w:tc>
        <w:tc>
          <w:tcPr>
            <w:tcW w:w="1584"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Учредительные документы</w:t>
            </w:r>
          </w:p>
        </w:tc>
        <w:tc>
          <w:tcPr>
            <w:tcW w:w="2551"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-устав юридического лица, -свидетельство о государственной регистрации юридического лица, </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-свидетельство о постановке на учет российской организации в налоговом органе по месту нахождения</w:t>
            </w:r>
          </w:p>
        </w:tc>
        <w:tc>
          <w:tcPr>
            <w:tcW w:w="1842"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1 экз. копии (оригиналы учредительных документов в случае, если верность копий не удостоверена нотариально);</w:t>
            </w:r>
          </w:p>
        </w:tc>
        <w:tc>
          <w:tcPr>
            <w:tcW w:w="2268"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нет</w:t>
            </w:r>
          </w:p>
        </w:tc>
        <w:tc>
          <w:tcPr>
            <w:tcW w:w="3812"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299"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__</w:t>
            </w:r>
          </w:p>
        </w:tc>
        <w:tc>
          <w:tcPr>
            <w:tcW w:w="1260"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__</w:t>
            </w:r>
          </w:p>
        </w:tc>
      </w:tr>
      <w:tr w:rsidR="00E5785A" w:rsidRPr="00E5785A" w:rsidTr="00B14944">
        <w:tc>
          <w:tcPr>
            <w:tcW w:w="651"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4.</w:t>
            </w:r>
          </w:p>
        </w:tc>
        <w:tc>
          <w:tcPr>
            <w:tcW w:w="1584"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Правоустанав</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ливающие документы</w:t>
            </w:r>
          </w:p>
        </w:tc>
        <w:tc>
          <w:tcPr>
            <w:tcW w:w="2551"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Правоустанавливающие документы на объект (ы) недвижимости расположенный (ые)  на территории, в пределах которой предполагается </w:t>
            </w:r>
            <w:r w:rsidRPr="00E5785A">
              <w:rPr>
                <w:rFonts w:ascii="Times New Roman" w:hAnsi="Times New Roman" w:cs="Times New Roman"/>
                <w:sz w:val="24"/>
                <w:szCs w:val="24"/>
              </w:rPr>
              <w:lastRenderedPageBreak/>
              <w:t>организовать рынок</w:t>
            </w:r>
          </w:p>
        </w:tc>
        <w:tc>
          <w:tcPr>
            <w:tcW w:w="1842"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1 экз.  удостоверенная копия</w:t>
            </w:r>
          </w:p>
        </w:tc>
        <w:tc>
          <w:tcPr>
            <w:tcW w:w="2268"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если право возникло до </w:t>
            </w:r>
            <w:smartTag w:uri="urn:schemas-microsoft-com:office:smarttags" w:element="metricconverter">
              <w:smartTagPr>
                <w:attr w:name="ProductID" w:val="1998 г"/>
              </w:smartTagPr>
              <w:r w:rsidRPr="00E5785A">
                <w:rPr>
                  <w:rFonts w:ascii="Times New Roman" w:hAnsi="Times New Roman" w:cs="Times New Roman"/>
                  <w:sz w:val="24"/>
                  <w:szCs w:val="24"/>
                </w:rPr>
                <w:t>1998 г</w:t>
              </w:r>
            </w:smartTag>
            <w:r w:rsidRPr="00E5785A">
              <w:rPr>
                <w:rFonts w:ascii="Times New Roman" w:hAnsi="Times New Roman" w:cs="Times New Roman"/>
                <w:sz w:val="24"/>
                <w:szCs w:val="24"/>
              </w:rPr>
              <w:t xml:space="preserve"> и не зарегистрировано в установленном законом порядке </w:t>
            </w:r>
          </w:p>
        </w:tc>
        <w:tc>
          <w:tcPr>
            <w:tcW w:w="3812"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299"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__</w:t>
            </w:r>
          </w:p>
        </w:tc>
        <w:tc>
          <w:tcPr>
            <w:tcW w:w="1260"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__</w:t>
            </w:r>
          </w:p>
        </w:tc>
      </w:tr>
    </w:tbl>
    <w:p w:rsidR="00E5785A" w:rsidRPr="00E5785A" w:rsidRDefault="00E5785A" w:rsidP="00E5785A">
      <w:pPr>
        <w:rPr>
          <w:rFonts w:ascii="Times New Roman" w:hAnsi="Times New Roman" w:cs="Times New Roman"/>
          <w:sz w:val="24"/>
          <w:szCs w:val="24"/>
        </w:rPr>
      </w:pPr>
      <w:r w:rsidRPr="00E5785A">
        <w:rPr>
          <w:rFonts w:ascii="Times New Roman" w:hAnsi="Times New Roman" w:cs="Times New Roman"/>
          <w:b/>
          <w:sz w:val="24"/>
          <w:szCs w:val="24"/>
        </w:rPr>
        <w:lastRenderedPageBreak/>
        <w:br w:type="page"/>
      </w:r>
      <w:r w:rsidRPr="00E5785A">
        <w:rPr>
          <w:rFonts w:ascii="Times New Roman" w:hAnsi="Times New Roman" w:cs="Times New Roman"/>
          <w:sz w:val="24"/>
          <w:szCs w:val="24"/>
        </w:rPr>
        <w:lastRenderedPageBreak/>
        <w:t>РАЗДЕЛ 5. «ДОКУМЕНТЫ И СВЕДЕНИЯ, ПОЛУЧАЕМЫЕ ПОСРЕДСТВОМ МЕЖВЕДОМСТВЕННОГО ИНФОРМАЦИОННОГО ВЗАИМОДЕЙСТВИЯ»</w:t>
      </w:r>
    </w:p>
    <w:tbl>
      <w:tblPr>
        <w:tblW w:w="1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3006"/>
        <w:gridCol w:w="2520"/>
        <w:gridCol w:w="1620"/>
        <w:gridCol w:w="1909"/>
        <w:gridCol w:w="1151"/>
        <w:gridCol w:w="1418"/>
        <w:gridCol w:w="1233"/>
        <w:gridCol w:w="1440"/>
      </w:tblGrid>
      <w:tr w:rsidR="00E5785A" w:rsidRPr="00E5785A" w:rsidTr="00B14944">
        <w:tc>
          <w:tcPr>
            <w:tcW w:w="1242"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Реквизиты актуальной технологической карты межведомственного взаимодействия</w:t>
            </w:r>
            <w:r w:rsidRPr="00E5785A">
              <w:rPr>
                <w:rStyle w:val="a5"/>
                <w:rFonts w:ascii="Times New Roman" w:hAnsi="Times New Roman" w:cs="Times New Roman"/>
                <w:b/>
                <w:sz w:val="24"/>
                <w:szCs w:val="24"/>
              </w:rPr>
              <w:footnoteReference w:id="6"/>
            </w:r>
          </w:p>
        </w:tc>
        <w:tc>
          <w:tcPr>
            <w:tcW w:w="3006"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Наименование запрашиваемого документа (сведения)</w:t>
            </w:r>
          </w:p>
        </w:tc>
        <w:tc>
          <w:tcPr>
            <w:tcW w:w="252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Перечень и состав сведений, запрашиваемых в рамках межведомственного информационного взаимодействия</w:t>
            </w:r>
          </w:p>
        </w:tc>
        <w:tc>
          <w:tcPr>
            <w:tcW w:w="162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Наименование органа (организации), направляющего (ей)межведомственный запрос</w:t>
            </w:r>
          </w:p>
        </w:tc>
        <w:tc>
          <w:tcPr>
            <w:tcW w:w="1909"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Наименование органа (организации), в адрес которого (ой) направляется межведомственный запрос</w:t>
            </w:r>
          </w:p>
        </w:tc>
        <w:tc>
          <w:tcPr>
            <w:tcW w:w="1151" w:type="dxa"/>
          </w:tcPr>
          <w:p w:rsidR="00E5785A" w:rsidRPr="00E5785A" w:rsidRDefault="00E5785A" w:rsidP="00B14944">
            <w:pPr>
              <w:jc w:val="center"/>
              <w:rPr>
                <w:rFonts w:ascii="Times New Roman" w:hAnsi="Times New Roman" w:cs="Times New Roman"/>
                <w:b/>
                <w:sz w:val="24"/>
                <w:szCs w:val="24"/>
                <w:vertAlign w:val="superscript"/>
              </w:rPr>
            </w:pPr>
            <w:r w:rsidRPr="00E5785A">
              <w:rPr>
                <w:rFonts w:ascii="Times New Roman" w:hAnsi="Times New Roman" w:cs="Times New Roman"/>
                <w:b/>
                <w:sz w:val="24"/>
                <w:szCs w:val="24"/>
                <w:lang w:val="en-US"/>
              </w:rPr>
              <w:t>SID</w:t>
            </w:r>
            <w:r w:rsidRPr="00E5785A">
              <w:rPr>
                <w:rFonts w:ascii="Times New Roman" w:hAnsi="Times New Roman" w:cs="Times New Roman"/>
                <w:b/>
                <w:sz w:val="24"/>
                <w:szCs w:val="24"/>
              </w:rPr>
              <w:t xml:space="preserve"> электронного сервиса / наименование вида сведений</w:t>
            </w:r>
            <w:r w:rsidRPr="00E5785A">
              <w:rPr>
                <w:rFonts w:ascii="Times New Roman" w:hAnsi="Times New Roman" w:cs="Times New Roman"/>
                <w:b/>
                <w:sz w:val="24"/>
                <w:szCs w:val="24"/>
                <w:vertAlign w:val="superscript"/>
              </w:rPr>
              <w:t>5</w:t>
            </w:r>
          </w:p>
        </w:tc>
        <w:tc>
          <w:tcPr>
            <w:tcW w:w="1418" w:type="dxa"/>
          </w:tcPr>
          <w:p w:rsidR="00E5785A" w:rsidRPr="00E5785A" w:rsidRDefault="00E5785A" w:rsidP="00B14944">
            <w:pPr>
              <w:jc w:val="center"/>
              <w:rPr>
                <w:rFonts w:ascii="Times New Roman" w:hAnsi="Times New Roman" w:cs="Times New Roman"/>
                <w:b/>
                <w:sz w:val="24"/>
                <w:szCs w:val="24"/>
                <w:vertAlign w:val="superscript"/>
              </w:rPr>
            </w:pPr>
            <w:r w:rsidRPr="00E5785A">
              <w:rPr>
                <w:rFonts w:ascii="Times New Roman" w:hAnsi="Times New Roman" w:cs="Times New Roman"/>
                <w:b/>
                <w:sz w:val="24"/>
                <w:szCs w:val="24"/>
              </w:rPr>
              <w:t>Срок осуществления межведомственного информационного взаимодействия</w:t>
            </w:r>
            <w:r w:rsidRPr="00E5785A">
              <w:rPr>
                <w:rFonts w:ascii="Times New Roman" w:hAnsi="Times New Roman" w:cs="Times New Roman"/>
                <w:b/>
                <w:sz w:val="24"/>
                <w:szCs w:val="24"/>
                <w:vertAlign w:val="superscript"/>
              </w:rPr>
              <w:t>5</w:t>
            </w:r>
          </w:p>
        </w:tc>
        <w:tc>
          <w:tcPr>
            <w:tcW w:w="1233" w:type="dxa"/>
          </w:tcPr>
          <w:p w:rsidR="00E5785A" w:rsidRPr="00E5785A" w:rsidRDefault="00E5785A" w:rsidP="00B14944">
            <w:pPr>
              <w:jc w:val="center"/>
              <w:rPr>
                <w:rFonts w:ascii="Times New Roman" w:hAnsi="Times New Roman" w:cs="Times New Roman"/>
                <w:b/>
                <w:sz w:val="24"/>
                <w:szCs w:val="24"/>
                <w:vertAlign w:val="superscript"/>
              </w:rPr>
            </w:pPr>
            <w:r w:rsidRPr="00E5785A">
              <w:rPr>
                <w:rFonts w:ascii="Times New Roman" w:hAnsi="Times New Roman" w:cs="Times New Roman"/>
                <w:b/>
                <w:sz w:val="24"/>
                <w:szCs w:val="24"/>
              </w:rPr>
              <w:t>Форма (шаблон) межведомственного запроса  и ответа на межведомственный запрос</w:t>
            </w:r>
            <w:r w:rsidRPr="00E5785A">
              <w:rPr>
                <w:rStyle w:val="a5"/>
                <w:rFonts w:ascii="Times New Roman" w:hAnsi="Times New Roman" w:cs="Times New Roman"/>
                <w:b/>
                <w:sz w:val="24"/>
                <w:szCs w:val="24"/>
              </w:rPr>
              <w:footnoteReference w:id="7"/>
            </w:r>
          </w:p>
        </w:tc>
        <w:tc>
          <w:tcPr>
            <w:tcW w:w="1440" w:type="dxa"/>
          </w:tcPr>
          <w:p w:rsidR="00E5785A" w:rsidRPr="00E5785A" w:rsidRDefault="00E5785A" w:rsidP="00B14944">
            <w:pPr>
              <w:jc w:val="center"/>
              <w:rPr>
                <w:rFonts w:ascii="Times New Roman" w:hAnsi="Times New Roman" w:cs="Times New Roman"/>
                <w:b/>
                <w:sz w:val="24"/>
                <w:szCs w:val="24"/>
                <w:vertAlign w:val="superscript"/>
              </w:rPr>
            </w:pPr>
            <w:r w:rsidRPr="00E5785A">
              <w:rPr>
                <w:rFonts w:ascii="Times New Roman" w:hAnsi="Times New Roman" w:cs="Times New Roman"/>
                <w:b/>
                <w:sz w:val="24"/>
                <w:szCs w:val="24"/>
              </w:rPr>
              <w:t>Образец заполнения формы межведомственного запроса и ответа на межведомственный запрос</w:t>
            </w:r>
            <w:r w:rsidRPr="00E5785A">
              <w:rPr>
                <w:rFonts w:ascii="Times New Roman" w:hAnsi="Times New Roman" w:cs="Times New Roman"/>
                <w:b/>
                <w:sz w:val="24"/>
                <w:szCs w:val="24"/>
                <w:vertAlign w:val="superscript"/>
              </w:rPr>
              <w:t>6</w:t>
            </w:r>
          </w:p>
        </w:tc>
      </w:tr>
      <w:tr w:rsidR="00E5785A" w:rsidRPr="00E5785A" w:rsidTr="00B14944">
        <w:tc>
          <w:tcPr>
            <w:tcW w:w="1242"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w:t>
            </w:r>
          </w:p>
        </w:tc>
        <w:tc>
          <w:tcPr>
            <w:tcW w:w="3006"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2</w:t>
            </w:r>
          </w:p>
        </w:tc>
        <w:tc>
          <w:tcPr>
            <w:tcW w:w="252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3</w:t>
            </w:r>
          </w:p>
        </w:tc>
        <w:tc>
          <w:tcPr>
            <w:tcW w:w="162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4</w:t>
            </w:r>
          </w:p>
        </w:tc>
        <w:tc>
          <w:tcPr>
            <w:tcW w:w="1909"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5</w:t>
            </w:r>
          </w:p>
        </w:tc>
        <w:tc>
          <w:tcPr>
            <w:tcW w:w="1151"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6</w:t>
            </w:r>
          </w:p>
        </w:tc>
        <w:tc>
          <w:tcPr>
            <w:tcW w:w="1418"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7</w:t>
            </w:r>
          </w:p>
        </w:tc>
        <w:tc>
          <w:tcPr>
            <w:tcW w:w="1233"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8</w:t>
            </w:r>
          </w:p>
        </w:tc>
        <w:tc>
          <w:tcPr>
            <w:tcW w:w="144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9</w:t>
            </w:r>
          </w:p>
        </w:tc>
      </w:tr>
      <w:tr w:rsidR="00E5785A" w:rsidRPr="00E5785A" w:rsidTr="00B14944">
        <w:tc>
          <w:tcPr>
            <w:tcW w:w="15539" w:type="dxa"/>
            <w:gridSpan w:val="9"/>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 Наименование «подуслуги» 1: Выдача разрешений на право организации розничного рынка</w:t>
            </w:r>
          </w:p>
        </w:tc>
      </w:tr>
      <w:tr w:rsidR="00E5785A" w:rsidRPr="00E5785A" w:rsidTr="00B14944">
        <w:tc>
          <w:tcPr>
            <w:tcW w:w="1242" w:type="dxa"/>
          </w:tcPr>
          <w:p w:rsidR="00E5785A" w:rsidRPr="00E5785A" w:rsidRDefault="00E5785A" w:rsidP="00B14944">
            <w:pPr>
              <w:jc w:val="center"/>
              <w:rPr>
                <w:rFonts w:ascii="Times New Roman" w:hAnsi="Times New Roman" w:cs="Times New Roman"/>
                <w:sz w:val="24"/>
                <w:szCs w:val="24"/>
              </w:rPr>
            </w:pPr>
          </w:p>
        </w:tc>
        <w:tc>
          <w:tcPr>
            <w:tcW w:w="3006"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выписка из Единого государственного реестра юридических лиц</w:t>
            </w:r>
          </w:p>
        </w:tc>
        <w:tc>
          <w:tcPr>
            <w:tcW w:w="2520"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сведения о постановке юридического лица на учет в налоговом органе по месту нахождения юридического лица</w:t>
            </w:r>
          </w:p>
        </w:tc>
        <w:tc>
          <w:tcPr>
            <w:tcW w:w="1620" w:type="dxa"/>
          </w:tcPr>
          <w:p w:rsidR="00E5785A" w:rsidRPr="00E5785A" w:rsidRDefault="00E5785A" w:rsidP="00B14944">
            <w:pPr>
              <w:jc w:val="both"/>
              <w:rPr>
                <w:rFonts w:ascii="Times New Roman" w:hAnsi="Times New Roman" w:cs="Times New Roman"/>
                <w:sz w:val="24"/>
                <w:szCs w:val="24"/>
              </w:rPr>
            </w:pPr>
            <w:r w:rsidRPr="00E5785A">
              <w:rPr>
                <w:rFonts w:ascii="Times New Roman" w:hAnsi="Times New Roman" w:cs="Times New Roman"/>
                <w:sz w:val="24"/>
                <w:szCs w:val="24"/>
              </w:rPr>
              <w:t>Администрация муниципального образования</w:t>
            </w:r>
          </w:p>
        </w:tc>
        <w:tc>
          <w:tcPr>
            <w:tcW w:w="1909"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Управление Федеральной налоговой службы по Воронежской области</w:t>
            </w:r>
          </w:p>
        </w:tc>
        <w:tc>
          <w:tcPr>
            <w:tcW w:w="1151" w:type="dxa"/>
          </w:tcPr>
          <w:p w:rsidR="00E5785A" w:rsidRPr="00E5785A" w:rsidRDefault="00E5785A" w:rsidP="00B14944">
            <w:pPr>
              <w:jc w:val="both"/>
              <w:rPr>
                <w:rFonts w:ascii="Times New Roman" w:hAnsi="Times New Roman" w:cs="Times New Roman"/>
                <w:sz w:val="24"/>
                <w:szCs w:val="24"/>
              </w:rPr>
            </w:pPr>
          </w:p>
        </w:tc>
        <w:tc>
          <w:tcPr>
            <w:tcW w:w="1418" w:type="dxa"/>
          </w:tcPr>
          <w:p w:rsidR="00E5785A" w:rsidRPr="00E5785A" w:rsidRDefault="00E5785A" w:rsidP="00B14944">
            <w:pPr>
              <w:rPr>
                <w:rFonts w:ascii="Times New Roman" w:hAnsi="Times New Roman" w:cs="Times New Roman"/>
                <w:sz w:val="24"/>
                <w:szCs w:val="24"/>
              </w:rPr>
            </w:pPr>
          </w:p>
        </w:tc>
        <w:tc>
          <w:tcPr>
            <w:tcW w:w="1233" w:type="dxa"/>
          </w:tcPr>
          <w:p w:rsidR="00E5785A" w:rsidRPr="00E5785A" w:rsidRDefault="00E5785A" w:rsidP="00B14944">
            <w:pPr>
              <w:jc w:val="both"/>
              <w:rPr>
                <w:rFonts w:ascii="Times New Roman" w:hAnsi="Times New Roman" w:cs="Times New Roman"/>
                <w:sz w:val="24"/>
                <w:szCs w:val="24"/>
              </w:rPr>
            </w:pPr>
          </w:p>
        </w:tc>
        <w:tc>
          <w:tcPr>
            <w:tcW w:w="1440" w:type="dxa"/>
          </w:tcPr>
          <w:p w:rsidR="00E5785A" w:rsidRPr="00E5785A" w:rsidRDefault="00E5785A" w:rsidP="00B14944">
            <w:pPr>
              <w:jc w:val="both"/>
              <w:rPr>
                <w:rFonts w:ascii="Times New Roman" w:hAnsi="Times New Roman" w:cs="Times New Roman"/>
                <w:sz w:val="24"/>
                <w:szCs w:val="24"/>
              </w:rPr>
            </w:pPr>
          </w:p>
        </w:tc>
      </w:tr>
      <w:tr w:rsidR="00E5785A" w:rsidRPr="00E5785A" w:rsidTr="00B14944">
        <w:tc>
          <w:tcPr>
            <w:tcW w:w="1242" w:type="dxa"/>
          </w:tcPr>
          <w:p w:rsidR="00E5785A" w:rsidRPr="00E5785A" w:rsidRDefault="00E5785A" w:rsidP="00B14944">
            <w:pPr>
              <w:jc w:val="center"/>
              <w:rPr>
                <w:rFonts w:ascii="Times New Roman" w:hAnsi="Times New Roman" w:cs="Times New Roman"/>
                <w:sz w:val="24"/>
                <w:szCs w:val="24"/>
              </w:rPr>
            </w:pPr>
          </w:p>
        </w:tc>
        <w:tc>
          <w:tcPr>
            <w:tcW w:w="3006"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выписка из Единого государственного реестра прав на недвижимое </w:t>
            </w:r>
            <w:r w:rsidRPr="00E5785A">
              <w:rPr>
                <w:rFonts w:ascii="Times New Roman" w:hAnsi="Times New Roman" w:cs="Times New Roman"/>
                <w:sz w:val="24"/>
                <w:szCs w:val="24"/>
              </w:rPr>
              <w:lastRenderedPageBreak/>
              <w:t>имущество и сделок с ним о зарегистрированных правах на объект (объекты) недвижимости, расположенные на территории</w:t>
            </w:r>
          </w:p>
        </w:tc>
        <w:tc>
          <w:tcPr>
            <w:tcW w:w="2520"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 xml:space="preserve">сведения о зарегистрированных правах на объект или </w:t>
            </w:r>
            <w:r w:rsidRPr="00E5785A">
              <w:rPr>
                <w:rFonts w:ascii="Times New Roman" w:hAnsi="Times New Roman" w:cs="Times New Roman"/>
                <w:sz w:val="24"/>
                <w:szCs w:val="24"/>
              </w:rPr>
              <w:lastRenderedPageBreak/>
              <w:t>объекты недвижимости, расположенные на территории, в пределах которой предполагается организовать рынок</w:t>
            </w:r>
          </w:p>
        </w:tc>
        <w:tc>
          <w:tcPr>
            <w:tcW w:w="1620" w:type="dxa"/>
          </w:tcPr>
          <w:p w:rsidR="00E5785A" w:rsidRPr="00E5785A" w:rsidRDefault="00E5785A" w:rsidP="00B14944">
            <w:pPr>
              <w:jc w:val="both"/>
              <w:rPr>
                <w:rFonts w:ascii="Times New Roman" w:hAnsi="Times New Roman" w:cs="Times New Roman"/>
                <w:sz w:val="24"/>
                <w:szCs w:val="24"/>
              </w:rPr>
            </w:pPr>
            <w:r w:rsidRPr="00E5785A">
              <w:rPr>
                <w:rFonts w:ascii="Times New Roman" w:hAnsi="Times New Roman" w:cs="Times New Roman"/>
                <w:sz w:val="24"/>
                <w:szCs w:val="24"/>
              </w:rPr>
              <w:lastRenderedPageBreak/>
              <w:t>Администрация муниципальн</w:t>
            </w:r>
            <w:r w:rsidRPr="00E5785A">
              <w:rPr>
                <w:rFonts w:ascii="Times New Roman" w:hAnsi="Times New Roman" w:cs="Times New Roman"/>
                <w:sz w:val="24"/>
                <w:szCs w:val="24"/>
              </w:rPr>
              <w:lastRenderedPageBreak/>
              <w:t>ого образования</w:t>
            </w:r>
          </w:p>
        </w:tc>
        <w:tc>
          <w:tcPr>
            <w:tcW w:w="1909"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 xml:space="preserve">Управление Федеральной службы </w:t>
            </w:r>
            <w:r w:rsidRPr="00E5785A">
              <w:rPr>
                <w:rFonts w:ascii="Times New Roman" w:hAnsi="Times New Roman" w:cs="Times New Roman"/>
                <w:sz w:val="24"/>
                <w:szCs w:val="24"/>
              </w:rPr>
              <w:lastRenderedPageBreak/>
              <w:t>государственной регистрации, кадастра и картографии по Воронежской области</w:t>
            </w:r>
          </w:p>
        </w:tc>
        <w:tc>
          <w:tcPr>
            <w:tcW w:w="1151" w:type="dxa"/>
          </w:tcPr>
          <w:p w:rsidR="00E5785A" w:rsidRPr="00E5785A" w:rsidRDefault="00E5785A" w:rsidP="00B14944">
            <w:pPr>
              <w:jc w:val="both"/>
              <w:rPr>
                <w:rFonts w:ascii="Times New Roman" w:hAnsi="Times New Roman" w:cs="Times New Roman"/>
                <w:sz w:val="24"/>
                <w:szCs w:val="24"/>
              </w:rPr>
            </w:pPr>
          </w:p>
        </w:tc>
        <w:tc>
          <w:tcPr>
            <w:tcW w:w="1418" w:type="dxa"/>
          </w:tcPr>
          <w:p w:rsidR="00E5785A" w:rsidRPr="00E5785A" w:rsidRDefault="00E5785A" w:rsidP="00B14944">
            <w:pPr>
              <w:rPr>
                <w:rFonts w:ascii="Times New Roman" w:hAnsi="Times New Roman" w:cs="Times New Roman"/>
                <w:sz w:val="24"/>
                <w:szCs w:val="24"/>
              </w:rPr>
            </w:pPr>
          </w:p>
        </w:tc>
        <w:tc>
          <w:tcPr>
            <w:tcW w:w="1233" w:type="dxa"/>
          </w:tcPr>
          <w:p w:rsidR="00E5785A" w:rsidRPr="00E5785A" w:rsidRDefault="00E5785A" w:rsidP="00B14944">
            <w:pPr>
              <w:jc w:val="both"/>
              <w:rPr>
                <w:rFonts w:ascii="Times New Roman" w:hAnsi="Times New Roman" w:cs="Times New Roman"/>
                <w:sz w:val="24"/>
                <w:szCs w:val="24"/>
              </w:rPr>
            </w:pPr>
          </w:p>
        </w:tc>
        <w:tc>
          <w:tcPr>
            <w:tcW w:w="1440" w:type="dxa"/>
          </w:tcPr>
          <w:p w:rsidR="00E5785A" w:rsidRPr="00E5785A" w:rsidRDefault="00E5785A" w:rsidP="00B14944">
            <w:pPr>
              <w:jc w:val="both"/>
              <w:rPr>
                <w:rFonts w:ascii="Times New Roman" w:hAnsi="Times New Roman" w:cs="Times New Roman"/>
                <w:sz w:val="24"/>
                <w:szCs w:val="24"/>
              </w:rPr>
            </w:pPr>
          </w:p>
        </w:tc>
      </w:tr>
    </w:tbl>
    <w:p w:rsidR="00E5785A" w:rsidRPr="00E5785A" w:rsidRDefault="00E5785A" w:rsidP="00E5785A">
      <w:pPr>
        <w:rPr>
          <w:rFonts w:ascii="Times New Roman" w:hAnsi="Times New Roman" w:cs="Times New Roman"/>
          <w:sz w:val="24"/>
          <w:szCs w:val="24"/>
        </w:rPr>
      </w:pPr>
      <w:r w:rsidRPr="00E5785A">
        <w:rPr>
          <w:rFonts w:ascii="Times New Roman" w:hAnsi="Times New Roman" w:cs="Times New Roman"/>
          <w:b/>
          <w:sz w:val="24"/>
          <w:szCs w:val="24"/>
        </w:rPr>
        <w:lastRenderedPageBreak/>
        <w:br w:type="page"/>
      </w:r>
      <w:r w:rsidRPr="00E5785A">
        <w:rPr>
          <w:rFonts w:ascii="Times New Roman" w:hAnsi="Times New Roman" w:cs="Times New Roman"/>
          <w:sz w:val="24"/>
          <w:szCs w:val="24"/>
        </w:rPr>
        <w:lastRenderedPageBreak/>
        <w:t>РАЗДЕЛ 6. «РЕЗУЛЬТАТ «ПОДУСЛУГИ»</w:t>
      </w:r>
    </w:p>
    <w:tbl>
      <w:tblPr>
        <w:tblW w:w="15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51"/>
        <w:gridCol w:w="2273"/>
        <w:gridCol w:w="1838"/>
        <w:gridCol w:w="1701"/>
        <w:gridCol w:w="1559"/>
        <w:gridCol w:w="1985"/>
        <w:gridCol w:w="1276"/>
        <w:gridCol w:w="1396"/>
      </w:tblGrid>
      <w:tr w:rsidR="00E5785A" w:rsidRPr="00E5785A" w:rsidTr="00B14944">
        <w:tc>
          <w:tcPr>
            <w:tcW w:w="534" w:type="dxa"/>
            <w:vMerge w:val="restart"/>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 п/п</w:t>
            </w:r>
          </w:p>
        </w:tc>
        <w:tc>
          <w:tcPr>
            <w:tcW w:w="2551" w:type="dxa"/>
            <w:vMerge w:val="restart"/>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Документ/документы, являющиеся результатом «подуслуги»</w:t>
            </w:r>
          </w:p>
        </w:tc>
        <w:tc>
          <w:tcPr>
            <w:tcW w:w="2273" w:type="dxa"/>
            <w:vMerge w:val="restart"/>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Требования к документу/документам, являющимся результатом «подуслуги»</w:t>
            </w:r>
            <w:r w:rsidRPr="00E5785A">
              <w:rPr>
                <w:rStyle w:val="a5"/>
                <w:rFonts w:ascii="Times New Roman" w:hAnsi="Times New Roman" w:cs="Times New Roman"/>
                <w:b/>
                <w:sz w:val="24"/>
                <w:szCs w:val="24"/>
              </w:rPr>
              <w:footnoteReference w:id="8"/>
            </w:r>
          </w:p>
        </w:tc>
        <w:tc>
          <w:tcPr>
            <w:tcW w:w="1838" w:type="dxa"/>
            <w:vMerge w:val="restart"/>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Характеристика результата (положительный/</w:t>
            </w:r>
          </w:p>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отрицательный)</w:t>
            </w:r>
          </w:p>
        </w:tc>
        <w:tc>
          <w:tcPr>
            <w:tcW w:w="1701" w:type="dxa"/>
            <w:vMerge w:val="restart"/>
          </w:tcPr>
          <w:p w:rsidR="00E5785A" w:rsidRPr="00E5785A" w:rsidRDefault="00E5785A" w:rsidP="00B14944">
            <w:pPr>
              <w:jc w:val="center"/>
              <w:rPr>
                <w:rFonts w:ascii="Times New Roman" w:hAnsi="Times New Roman" w:cs="Times New Roman"/>
                <w:b/>
                <w:sz w:val="24"/>
                <w:szCs w:val="24"/>
                <w:vertAlign w:val="superscript"/>
              </w:rPr>
            </w:pPr>
            <w:r w:rsidRPr="00E5785A">
              <w:rPr>
                <w:rFonts w:ascii="Times New Roman" w:hAnsi="Times New Roman" w:cs="Times New Roman"/>
                <w:b/>
                <w:sz w:val="24"/>
                <w:szCs w:val="24"/>
              </w:rPr>
              <w:t>Форма документа/ документов, являющимся результатом «подуслуги»</w:t>
            </w:r>
            <w:r w:rsidRPr="00E5785A">
              <w:rPr>
                <w:rFonts w:ascii="Times New Roman" w:hAnsi="Times New Roman" w:cs="Times New Roman"/>
                <w:b/>
                <w:sz w:val="24"/>
                <w:szCs w:val="24"/>
                <w:vertAlign w:val="superscript"/>
              </w:rPr>
              <w:t>7</w:t>
            </w:r>
          </w:p>
        </w:tc>
        <w:tc>
          <w:tcPr>
            <w:tcW w:w="1559" w:type="dxa"/>
            <w:vMerge w:val="restart"/>
          </w:tcPr>
          <w:p w:rsidR="00E5785A" w:rsidRPr="00E5785A" w:rsidRDefault="00E5785A" w:rsidP="00B14944">
            <w:pPr>
              <w:jc w:val="center"/>
              <w:rPr>
                <w:rFonts w:ascii="Times New Roman" w:hAnsi="Times New Roman" w:cs="Times New Roman"/>
                <w:b/>
                <w:sz w:val="24"/>
                <w:szCs w:val="24"/>
                <w:vertAlign w:val="superscript"/>
              </w:rPr>
            </w:pPr>
            <w:r w:rsidRPr="00E5785A">
              <w:rPr>
                <w:rFonts w:ascii="Times New Roman" w:hAnsi="Times New Roman" w:cs="Times New Roman"/>
                <w:b/>
                <w:sz w:val="24"/>
                <w:szCs w:val="24"/>
              </w:rPr>
              <w:t>Образец документа/ документов, являющихся результатом «подуслуги»</w:t>
            </w:r>
            <w:r w:rsidRPr="00E5785A">
              <w:rPr>
                <w:rFonts w:ascii="Times New Roman" w:hAnsi="Times New Roman" w:cs="Times New Roman"/>
                <w:b/>
                <w:sz w:val="24"/>
                <w:szCs w:val="24"/>
                <w:vertAlign w:val="superscript"/>
              </w:rPr>
              <w:t>7</w:t>
            </w:r>
          </w:p>
        </w:tc>
        <w:tc>
          <w:tcPr>
            <w:tcW w:w="1985" w:type="dxa"/>
            <w:vMerge w:val="restart"/>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Способ получения результата «подуслуги»</w:t>
            </w:r>
          </w:p>
        </w:tc>
        <w:tc>
          <w:tcPr>
            <w:tcW w:w="2672" w:type="dxa"/>
            <w:gridSpan w:val="2"/>
          </w:tcPr>
          <w:p w:rsidR="00E5785A" w:rsidRPr="00E5785A" w:rsidRDefault="00E5785A" w:rsidP="00B14944">
            <w:pPr>
              <w:jc w:val="center"/>
              <w:rPr>
                <w:rFonts w:ascii="Times New Roman" w:hAnsi="Times New Roman" w:cs="Times New Roman"/>
                <w:b/>
                <w:sz w:val="24"/>
                <w:szCs w:val="24"/>
                <w:vertAlign w:val="superscript"/>
              </w:rPr>
            </w:pPr>
            <w:r w:rsidRPr="00E5785A">
              <w:rPr>
                <w:rFonts w:ascii="Times New Roman" w:hAnsi="Times New Roman" w:cs="Times New Roman"/>
                <w:b/>
                <w:sz w:val="24"/>
                <w:szCs w:val="24"/>
              </w:rPr>
              <w:t>Срок хранения невостребованных заявителем результатов «подуслуги»</w:t>
            </w:r>
            <w:r w:rsidRPr="00E5785A">
              <w:rPr>
                <w:rFonts w:ascii="Times New Roman" w:hAnsi="Times New Roman" w:cs="Times New Roman"/>
                <w:b/>
                <w:sz w:val="24"/>
                <w:szCs w:val="24"/>
                <w:vertAlign w:val="superscript"/>
              </w:rPr>
              <w:t>7</w:t>
            </w:r>
          </w:p>
        </w:tc>
      </w:tr>
      <w:tr w:rsidR="00E5785A" w:rsidRPr="00E5785A" w:rsidTr="00B14944">
        <w:tc>
          <w:tcPr>
            <w:tcW w:w="534" w:type="dxa"/>
            <w:vMerge/>
          </w:tcPr>
          <w:p w:rsidR="00E5785A" w:rsidRPr="00E5785A" w:rsidRDefault="00E5785A" w:rsidP="00B14944">
            <w:pPr>
              <w:jc w:val="center"/>
              <w:rPr>
                <w:rFonts w:ascii="Times New Roman" w:hAnsi="Times New Roman" w:cs="Times New Roman"/>
                <w:b/>
                <w:sz w:val="24"/>
                <w:szCs w:val="24"/>
              </w:rPr>
            </w:pPr>
          </w:p>
        </w:tc>
        <w:tc>
          <w:tcPr>
            <w:tcW w:w="2551" w:type="dxa"/>
            <w:vMerge/>
          </w:tcPr>
          <w:p w:rsidR="00E5785A" w:rsidRPr="00E5785A" w:rsidRDefault="00E5785A" w:rsidP="00B14944">
            <w:pPr>
              <w:jc w:val="center"/>
              <w:rPr>
                <w:rFonts w:ascii="Times New Roman" w:hAnsi="Times New Roman" w:cs="Times New Roman"/>
                <w:b/>
                <w:sz w:val="24"/>
                <w:szCs w:val="24"/>
              </w:rPr>
            </w:pPr>
          </w:p>
        </w:tc>
        <w:tc>
          <w:tcPr>
            <w:tcW w:w="2273" w:type="dxa"/>
            <w:vMerge/>
          </w:tcPr>
          <w:p w:rsidR="00E5785A" w:rsidRPr="00E5785A" w:rsidRDefault="00E5785A" w:rsidP="00B14944">
            <w:pPr>
              <w:jc w:val="center"/>
              <w:rPr>
                <w:rFonts w:ascii="Times New Roman" w:hAnsi="Times New Roman" w:cs="Times New Roman"/>
                <w:b/>
                <w:sz w:val="24"/>
                <w:szCs w:val="24"/>
              </w:rPr>
            </w:pPr>
          </w:p>
        </w:tc>
        <w:tc>
          <w:tcPr>
            <w:tcW w:w="1838" w:type="dxa"/>
            <w:vMerge/>
          </w:tcPr>
          <w:p w:rsidR="00E5785A" w:rsidRPr="00E5785A" w:rsidRDefault="00E5785A" w:rsidP="00B14944">
            <w:pPr>
              <w:jc w:val="center"/>
              <w:rPr>
                <w:rFonts w:ascii="Times New Roman" w:hAnsi="Times New Roman" w:cs="Times New Roman"/>
                <w:b/>
                <w:sz w:val="24"/>
                <w:szCs w:val="24"/>
              </w:rPr>
            </w:pPr>
          </w:p>
        </w:tc>
        <w:tc>
          <w:tcPr>
            <w:tcW w:w="1701" w:type="dxa"/>
            <w:vMerge/>
          </w:tcPr>
          <w:p w:rsidR="00E5785A" w:rsidRPr="00E5785A" w:rsidRDefault="00E5785A" w:rsidP="00B14944">
            <w:pPr>
              <w:jc w:val="center"/>
              <w:rPr>
                <w:rFonts w:ascii="Times New Roman" w:hAnsi="Times New Roman" w:cs="Times New Roman"/>
                <w:b/>
                <w:sz w:val="24"/>
                <w:szCs w:val="24"/>
              </w:rPr>
            </w:pPr>
          </w:p>
        </w:tc>
        <w:tc>
          <w:tcPr>
            <w:tcW w:w="1559" w:type="dxa"/>
            <w:vMerge/>
          </w:tcPr>
          <w:p w:rsidR="00E5785A" w:rsidRPr="00E5785A" w:rsidRDefault="00E5785A" w:rsidP="00B14944">
            <w:pPr>
              <w:jc w:val="center"/>
              <w:rPr>
                <w:rFonts w:ascii="Times New Roman" w:hAnsi="Times New Roman" w:cs="Times New Roman"/>
                <w:b/>
                <w:sz w:val="24"/>
                <w:szCs w:val="24"/>
              </w:rPr>
            </w:pPr>
          </w:p>
        </w:tc>
        <w:tc>
          <w:tcPr>
            <w:tcW w:w="1985" w:type="dxa"/>
            <w:vMerge/>
          </w:tcPr>
          <w:p w:rsidR="00E5785A" w:rsidRPr="00E5785A" w:rsidRDefault="00E5785A" w:rsidP="00B14944">
            <w:pPr>
              <w:jc w:val="center"/>
              <w:rPr>
                <w:rFonts w:ascii="Times New Roman" w:hAnsi="Times New Roman" w:cs="Times New Roman"/>
                <w:b/>
                <w:sz w:val="24"/>
                <w:szCs w:val="24"/>
              </w:rPr>
            </w:pPr>
          </w:p>
        </w:tc>
        <w:tc>
          <w:tcPr>
            <w:tcW w:w="1276"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в органе</w:t>
            </w:r>
          </w:p>
        </w:tc>
        <w:tc>
          <w:tcPr>
            <w:tcW w:w="1396"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в МФЦ</w:t>
            </w:r>
          </w:p>
        </w:tc>
      </w:tr>
      <w:tr w:rsidR="00E5785A" w:rsidRPr="00E5785A" w:rsidTr="00B14944">
        <w:tc>
          <w:tcPr>
            <w:tcW w:w="534"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w:t>
            </w:r>
          </w:p>
        </w:tc>
        <w:tc>
          <w:tcPr>
            <w:tcW w:w="2551"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2</w:t>
            </w:r>
          </w:p>
        </w:tc>
        <w:tc>
          <w:tcPr>
            <w:tcW w:w="2273"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3</w:t>
            </w:r>
          </w:p>
        </w:tc>
        <w:tc>
          <w:tcPr>
            <w:tcW w:w="1838"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4</w:t>
            </w:r>
          </w:p>
        </w:tc>
        <w:tc>
          <w:tcPr>
            <w:tcW w:w="1701"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5</w:t>
            </w:r>
          </w:p>
        </w:tc>
        <w:tc>
          <w:tcPr>
            <w:tcW w:w="1559"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6</w:t>
            </w:r>
          </w:p>
        </w:tc>
        <w:tc>
          <w:tcPr>
            <w:tcW w:w="1985"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7</w:t>
            </w:r>
          </w:p>
        </w:tc>
        <w:tc>
          <w:tcPr>
            <w:tcW w:w="1276"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8</w:t>
            </w:r>
          </w:p>
        </w:tc>
        <w:tc>
          <w:tcPr>
            <w:tcW w:w="1396"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9</w:t>
            </w:r>
          </w:p>
        </w:tc>
      </w:tr>
      <w:tr w:rsidR="00E5785A" w:rsidRPr="00E5785A" w:rsidTr="00B14944">
        <w:tc>
          <w:tcPr>
            <w:tcW w:w="15113" w:type="dxa"/>
            <w:gridSpan w:val="9"/>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 Наименование «подуслуги» 1: Выдача разрешений на право организации розничного рынка</w:t>
            </w:r>
          </w:p>
        </w:tc>
      </w:tr>
      <w:tr w:rsidR="00E5785A" w:rsidRPr="00E5785A" w:rsidTr="00B14944">
        <w:tc>
          <w:tcPr>
            <w:tcW w:w="534" w:type="dxa"/>
          </w:tcPr>
          <w:p w:rsidR="00E5785A" w:rsidRPr="00E5785A" w:rsidRDefault="00E5785A" w:rsidP="00E5785A">
            <w:pPr>
              <w:pStyle w:val="11"/>
              <w:numPr>
                <w:ilvl w:val="0"/>
                <w:numId w:val="1"/>
              </w:numPr>
              <w:spacing w:after="0" w:line="240" w:lineRule="auto"/>
              <w:jc w:val="center"/>
              <w:rPr>
                <w:rFonts w:ascii="Times New Roman" w:hAnsi="Times New Roman"/>
                <w:sz w:val="24"/>
                <w:szCs w:val="24"/>
              </w:rPr>
            </w:pPr>
          </w:p>
        </w:tc>
        <w:tc>
          <w:tcPr>
            <w:tcW w:w="2551" w:type="dxa"/>
          </w:tcPr>
          <w:p w:rsidR="00E5785A" w:rsidRPr="00E5785A" w:rsidRDefault="00E5785A" w:rsidP="00B14944">
            <w:pPr>
              <w:pStyle w:val="ConsPlusNormal"/>
              <w:jc w:val="both"/>
              <w:rPr>
                <w:rFonts w:ascii="Times New Roman" w:hAnsi="Times New Roman" w:cs="Times New Roman"/>
                <w:sz w:val="24"/>
                <w:szCs w:val="24"/>
              </w:rPr>
            </w:pPr>
            <w:r w:rsidRPr="00E5785A">
              <w:rPr>
                <w:rFonts w:ascii="Times New Roman" w:hAnsi="Times New Roman" w:cs="Times New Roman"/>
                <w:sz w:val="24"/>
                <w:szCs w:val="24"/>
              </w:rPr>
              <w:t xml:space="preserve"> уведомление о выдаче (продлении, переоформлении) разрешения на право организации розничного рынка</w:t>
            </w:r>
          </w:p>
          <w:p w:rsidR="00E5785A" w:rsidRPr="00E5785A" w:rsidRDefault="00E5785A" w:rsidP="00B14944">
            <w:pPr>
              <w:pStyle w:val="ConsPlusNormal"/>
              <w:jc w:val="both"/>
              <w:rPr>
                <w:rFonts w:ascii="Times New Roman" w:hAnsi="Times New Roman" w:cs="Times New Roman"/>
                <w:sz w:val="24"/>
                <w:szCs w:val="24"/>
              </w:rPr>
            </w:pPr>
          </w:p>
        </w:tc>
        <w:tc>
          <w:tcPr>
            <w:tcW w:w="2273" w:type="dxa"/>
          </w:tcPr>
          <w:p w:rsidR="00E5785A" w:rsidRPr="00E5785A" w:rsidRDefault="00E5785A" w:rsidP="00B14944">
            <w:pPr>
              <w:rPr>
                <w:rFonts w:ascii="Times New Roman" w:hAnsi="Times New Roman" w:cs="Times New Roman"/>
                <w:b/>
                <w:sz w:val="24"/>
                <w:szCs w:val="24"/>
              </w:rPr>
            </w:pPr>
            <w:r w:rsidRPr="00E5785A">
              <w:rPr>
                <w:rFonts w:ascii="Times New Roman" w:hAnsi="Times New Roman" w:cs="Times New Roman"/>
                <w:sz w:val="24"/>
                <w:szCs w:val="24"/>
              </w:rP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w:t>
            </w:r>
            <w:r w:rsidRPr="00E5785A">
              <w:rPr>
                <w:rFonts w:ascii="Times New Roman" w:hAnsi="Times New Roman" w:cs="Times New Roman"/>
                <w:sz w:val="24"/>
                <w:szCs w:val="24"/>
              </w:rPr>
              <w:lastRenderedPageBreak/>
              <w:t>символов.</w:t>
            </w:r>
          </w:p>
        </w:tc>
        <w:tc>
          <w:tcPr>
            <w:tcW w:w="1838" w:type="dxa"/>
            <w:vMerge w:val="restart"/>
          </w:tcPr>
          <w:p w:rsidR="00E5785A" w:rsidRPr="00E5785A" w:rsidRDefault="00E5785A" w:rsidP="00B14944">
            <w:pPr>
              <w:jc w:val="both"/>
              <w:rPr>
                <w:rFonts w:ascii="Times New Roman" w:hAnsi="Times New Roman" w:cs="Times New Roman"/>
                <w:sz w:val="24"/>
                <w:szCs w:val="24"/>
              </w:rPr>
            </w:pPr>
            <w:r w:rsidRPr="00E5785A">
              <w:rPr>
                <w:rFonts w:ascii="Times New Roman" w:hAnsi="Times New Roman" w:cs="Times New Roman"/>
                <w:sz w:val="24"/>
                <w:szCs w:val="24"/>
              </w:rPr>
              <w:lastRenderedPageBreak/>
              <w:t>Положительный</w:t>
            </w:r>
          </w:p>
          <w:p w:rsidR="00E5785A" w:rsidRPr="00E5785A" w:rsidRDefault="00E5785A" w:rsidP="00B14944">
            <w:pPr>
              <w:jc w:val="both"/>
              <w:rPr>
                <w:rFonts w:ascii="Times New Roman" w:hAnsi="Times New Roman" w:cs="Times New Roman"/>
                <w:sz w:val="24"/>
                <w:szCs w:val="24"/>
              </w:rPr>
            </w:pPr>
          </w:p>
        </w:tc>
        <w:tc>
          <w:tcPr>
            <w:tcW w:w="1701" w:type="dxa"/>
          </w:tcPr>
          <w:p w:rsidR="00E5785A" w:rsidRPr="00E5785A" w:rsidRDefault="00E5785A" w:rsidP="00B14944">
            <w:pPr>
              <w:jc w:val="both"/>
              <w:rPr>
                <w:rFonts w:ascii="Times New Roman" w:hAnsi="Times New Roman" w:cs="Times New Roman"/>
                <w:sz w:val="24"/>
                <w:szCs w:val="24"/>
              </w:rPr>
            </w:pPr>
            <w:r w:rsidRPr="00E5785A">
              <w:rPr>
                <w:rFonts w:ascii="Times New Roman" w:hAnsi="Times New Roman" w:cs="Times New Roman"/>
                <w:sz w:val="24"/>
                <w:szCs w:val="24"/>
              </w:rPr>
              <w:t>Приложение № 2</w:t>
            </w:r>
          </w:p>
        </w:tc>
        <w:tc>
          <w:tcPr>
            <w:tcW w:w="1559" w:type="dxa"/>
          </w:tcPr>
          <w:p w:rsidR="00E5785A" w:rsidRPr="00E5785A" w:rsidRDefault="00E5785A" w:rsidP="00B14944">
            <w:pPr>
              <w:jc w:val="both"/>
              <w:rPr>
                <w:rFonts w:ascii="Times New Roman" w:hAnsi="Times New Roman" w:cs="Times New Roman"/>
                <w:sz w:val="24"/>
                <w:szCs w:val="24"/>
              </w:rPr>
            </w:pPr>
          </w:p>
        </w:tc>
        <w:tc>
          <w:tcPr>
            <w:tcW w:w="1985" w:type="dxa"/>
            <w:vMerge w:val="restart"/>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 в органе на бумажном носителе; </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в МФЦ на бумажном носителе, полученном из органа;</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почтовая связь</w:t>
            </w:r>
          </w:p>
        </w:tc>
        <w:tc>
          <w:tcPr>
            <w:tcW w:w="1276" w:type="dxa"/>
          </w:tcPr>
          <w:p w:rsidR="00E5785A" w:rsidRPr="00E5785A" w:rsidRDefault="00E5785A" w:rsidP="00B14944">
            <w:pPr>
              <w:rPr>
                <w:rFonts w:ascii="Times New Roman" w:hAnsi="Times New Roman" w:cs="Times New Roman"/>
                <w:sz w:val="24"/>
                <w:szCs w:val="24"/>
              </w:rPr>
            </w:pPr>
          </w:p>
        </w:tc>
        <w:tc>
          <w:tcPr>
            <w:tcW w:w="1396" w:type="dxa"/>
          </w:tcPr>
          <w:p w:rsidR="00E5785A" w:rsidRPr="00E5785A" w:rsidRDefault="00E5785A" w:rsidP="00B14944">
            <w:pPr>
              <w:rPr>
                <w:rFonts w:ascii="Times New Roman" w:hAnsi="Times New Roman" w:cs="Times New Roman"/>
                <w:sz w:val="24"/>
                <w:szCs w:val="24"/>
              </w:rPr>
            </w:pPr>
          </w:p>
        </w:tc>
      </w:tr>
      <w:tr w:rsidR="00E5785A" w:rsidRPr="00E5785A" w:rsidTr="00B14944">
        <w:tc>
          <w:tcPr>
            <w:tcW w:w="534" w:type="dxa"/>
          </w:tcPr>
          <w:p w:rsidR="00E5785A" w:rsidRPr="00E5785A" w:rsidRDefault="00E5785A" w:rsidP="00E5785A">
            <w:pPr>
              <w:pStyle w:val="11"/>
              <w:numPr>
                <w:ilvl w:val="0"/>
                <w:numId w:val="1"/>
              </w:numPr>
              <w:spacing w:after="0" w:line="240" w:lineRule="auto"/>
              <w:jc w:val="center"/>
              <w:rPr>
                <w:rFonts w:ascii="Times New Roman" w:hAnsi="Times New Roman"/>
                <w:sz w:val="24"/>
                <w:szCs w:val="24"/>
              </w:rPr>
            </w:pPr>
          </w:p>
        </w:tc>
        <w:tc>
          <w:tcPr>
            <w:tcW w:w="2551" w:type="dxa"/>
          </w:tcPr>
          <w:p w:rsidR="00E5785A" w:rsidRPr="00E5785A" w:rsidRDefault="00E5785A" w:rsidP="00B14944">
            <w:pPr>
              <w:pStyle w:val="ConsPlusNormal"/>
              <w:rPr>
                <w:rFonts w:ascii="Times New Roman" w:hAnsi="Times New Roman" w:cs="Times New Roman"/>
                <w:sz w:val="24"/>
                <w:szCs w:val="24"/>
              </w:rPr>
            </w:pPr>
            <w:r w:rsidRPr="00E5785A">
              <w:rPr>
                <w:rFonts w:ascii="Times New Roman" w:hAnsi="Times New Roman" w:cs="Times New Roman"/>
                <w:sz w:val="24"/>
                <w:szCs w:val="24"/>
              </w:rPr>
              <w:t>постановление о предоставлении (продлении, переоформлении) разрешения на право организации розничного рынка</w:t>
            </w:r>
          </w:p>
        </w:tc>
        <w:tc>
          <w:tcPr>
            <w:tcW w:w="2273" w:type="dxa"/>
          </w:tcPr>
          <w:p w:rsidR="00E5785A" w:rsidRPr="00E5785A" w:rsidRDefault="00E5785A" w:rsidP="00B14944">
            <w:pPr>
              <w:rPr>
                <w:rFonts w:ascii="Times New Roman" w:hAnsi="Times New Roman" w:cs="Times New Roman"/>
                <w:b/>
                <w:sz w:val="24"/>
                <w:szCs w:val="24"/>
              </w:rPr>
            </w:pPr>
            <w:r w:rsidRPr="00E5785A">
              <w:rPr>
                <w:rFonts w:ascii="Times New Roman" w:hAnsi="Times New Roman" w:cs="Times New Roman"/>
                <w:sz w:val="24"/>
                <w:szCs w:val="24"/>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vMerge/>
          </w:tcPr>
          <w:p w:rsidR="00E5785A" w:rsidRPr="00E5785A" w:rsidRDefault="00E5785A" w:rsidP="00B14944">
            <w:pPr>
              <w:jc w:val="both"/>
              <w:rPr>
                <w:rFonts w:ascii="Times New Roman" w:hAnsi="Times New Roman" w:cs="Times New Roman"/>
                <w:sz w:val="24"/>
                <w:szCs w:val="24"/>
              </w:rPr>
            </w:pPr>
          </w:p>
        </w:tc>
        <w:tc>
          <w:tcPr>
            <w:tcW w:w="1701" w:type="dxa"/>
          </w:tcPr>
          <w:p w:rsidR="00E5785A" w:rsidRPr="00E5785A" w:rsidRDefault="00E5785A" w:rsidP="00B14944">
            <w:pPr>
              <w:jc w:val="both"/>
              <w:rPr>
                <w:rFonts w:ascii="Times New Roman" w:hAnsi="Times New Roman" w:cs="Times New Roman"/>
                <w:sz w:val="24"/>
                <w:szCs w:val="24"/>
              </w:rPr>
            </w:pPr>
            <w:r w:rsidRPr="00E5785A">
              <w:rPr>
                <w:rFonts w:ascii="Times New Roman" w:hAnsi="Times New Roman" w:cs="Times New Roman"/>
                <w:sz w:val="24"/>
                <w:szCs w:val="24"/>
              </w:rPr>
              <w:t>Приложение №</w:t>
            </w:r>
          </w:p>
        </w:tc>
        <w:tc>
          <w:tcPr>
            <w:tcW w:w="1559" w:type="dxa"/>
          </w:tcPr>
          <w:p w:rsidR="00E5785A" w:rsidRPr="00E5785A" w:rsidRDefault="00E5785A" w:rsidP="00B14944">
            <w:pPr>
              <w:jc w:val="both"/>
              <w:rPr>
                <w:rFonts w:ascii="Times New Roman" w:hAnsi="Times New Roman" w:cs="Times New Roman"/>
                <w:sz w:val="24"/>
                <w:szCs w:val="24"/>
              </w:rPr>
            </w:pPr>
          </w:p>
        </w:tc>
        <w:tc>
          <w:tcPr>
            <w:tcW w:w="1985" w:type="dxa"/>
            <w:vMerge/>
          </w:tcPr>
          <w:p w:rsidR="00E5785A" w:rsidRPr="00E5785A" w:rsidRDefault="00E5785A" w:rsidP="00B14944">
            <w:pPr>
              <w:rPr>
                <w:rFonts w:ascii="Times New Roman" w:hAnsi="Times New Roman" w:cs="Times New Roman"/>
                <w:sz w:val="24"/>
                <w:szCs w:val="24"/>
              </w:rPr>
            </w:pPr>
          </w:p>
        </w:tc>
        <w:tc>
          <w:tcPr>
            <w:tcW w:w="1276" w:type="dxa"/>
          </w:tcPr>
          <w:p w:rsidR="00E5785A" w:rsidRPr="00E5785A" w:rsidRDefault="00E5785A" w:rsidP="00B14944">
            <w:pPr>
              <w:rPr>
                <w:rFonts w:ascii="Times New Roman" w:hAnsi="Times New Roman" w:cs="Times New Roman"/>
                <w:sz w:val="24"/>
                <w:szCs w:val="24"/>
              </w:rPr>
            </w:pPr>
          </w:p>
        </w:tc>
        <w:tc>
          <w:tcPr>
            <w:tcW w:w="1396" w:type="dxa"/>
          </w:tcPr>
          <w:p w:rsidR="00E5785A" w:rsidRPr="00E5785A" w:rsidRDefault="00E5785A" w:rsidP="00B14944">
            <w:pPr>
              <w:rPr>
                <w:rFonts w:ascii="Times New Roman" w:hAnsi="Times New Roman" w:cs="Times New Roman"/>
                <w:sz w:val="24"/>
                <w:szCs w:val="24"/>
              </w:rPr>
            </w:pPr>
          </w:p>
        </w:tc>
      </w:tr>
      <w:tr w:rsidR="00E5785A" w:rsidRPr="00E5785A" w:rsidTr="00B14944">
        <w:tc>
          <w:tcPr>
            <w:tcW w:w="534" w:type="dxa"/>
          </w:tcPr>
          <w:p w:rsidR="00E5785A" w:rsidRPr="00E5785A" w:rsidRDefault="00E5785A" w:rsidP="00E5785A">
            <w:pPr>
              <w:pStyle w:val="11"/>
              <w:numPr>
                <w:ilvl w:val="0"/>
                <w:numId w:val="1"/>
              </w:numPr>
              <w:spacing w:after="0" w:line="240" w:lineRule="auto"/>
              <w:jc w:val="center"/>
              <w:rPr>
                <w:rFonts w:ascii="Times New Roman" w:hAnsi="Times New Roman"/>
                <w:sz w:val="24"/>
                <w:szCs w:val="24"/>
              </w:rPr>
            </w:pPr>
          </w:p>
        </w:tc>
        <w:tc>
          <w:tcPr>
            <w:tcW w:w="2551" w:type="dxa"/>
          </w:tcPr>
          <w:p w:rsidR="00E5785A" w:rsidRPr="00E5785A" w:rsidRDefault="00E5785A" w:rsidP="00B14944">
            <w:pPr>
              <w:pStyle w:val="ConsPlusNormal"/>
              <w:rPr>
                <w:rFonts w:ascii="Times New Roman" w:hAnsi="Times New Roman" w:cs="Times New Roman"/>
                <w:sz w:val="24"/>
                <w:szCs w:val="24"/>
              </w:rPr>
            </w:pPr>
            <w:r w:rsidRPr="00E5785A">
              <w:rPr>
                <w:rFonts w:ascii="Times New Roman" w:hAnsi="Times New Roman" w:cs="Times New Roman"/>
                <w:sz w:val="24"/>
                <w:szCs w:val="24"/>
              </w:rPr>
              <w:t>разрешение на право организации розничного рынка</w:t>
            </w:r>
          </w:p>
          <w:p w:rsidR="00E5785A" w:rsidRPr="00E5785A" w:rsidRDefault="00E5785A" w:rsidP="00B14944">
            <w:pPr>
              <w:pStyle w:val="ConsPlusNormal"/>
              <w:rPr>
                <w:rFonts w:ascii="Times New Roman" w:hAnsi="Times New Roman" w:cs="Times New Roman"/>
                <w:sz w:val="24"/>
                <w:szCs w:val="24"/>
              </w:rPr>
            </w:pPr>
          </w:p>
        </w:tc>
        <w:tc>
          <w:tcPr>
            <w:tcW w:w="2273" w:type="dxa"/>
          </w:tcPr>
          <w:p w:rsidR="00E5785A" w:rsidRPr="00E5785A" w:rsidRDefault="00E5785A" w:rsidP="00B14944">
            <w:pPr>
              <w:rPr>
                <w:rFonts w:ascii="Times New Roman" w:hAnsi="Times New Roman" w:cs="Times New Roman"/>
                <w:b/>
                <w:sz w:val="24"/>
                <w:szCs w:val="24"/>
              </w:rPr>
            </w:pPr>
            <w:r w:rsidRPr="00E5785A">
              <w:rPr>
                <w:rFonts w:ascii="Times New Roman" w:hAnsi="Times New Roman" w:cs="Times New Roman"/>
                <w:sz w:val="24"/>
                <w:szCs w:val="24"/>
              </w:rP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w:t>
            </w:r>
            <w:r w:rsidRPr="00E5785A">
              <w:rPr>
                <w:rFonts w:ascii="Times New Roman" w:hAnsi="Times New Roman" w:cs="Times New Roman"/>
                <w:sz w:val="24"/>
                <w:szCs w:val="24"/>
              </w:rPr>
              <w:lastRenderedPageBreak/>
              <w:t>символов.</w:t>
            </w:r>
          </w:p>
        </w:tc>
        <w:tc>
          <w:tcPr>
            <w:tcW w:w="1838" w:type="dxa"/>
            <w:vMerge/>
          </w:tcPr>
          <w:p w:rsidR="00E5785A" w:rsidRPr="00E5785A" w:rsidRDefault="00E5785A" w:rsidP="00B14944">
            <w:pPr>
              <w:jc w:val="both"/>
              <w:rPr>
                <w:rFonts w:ascii="Times New Roman" w:hAnsi="Times New Roman" w:cs="Times New Roman"/>
                <w:sz w:val="24"/>
                <w:szCs w:val="24"/>
              </w:rPr>
            </w:pPr>
          </w:p>
        </w:tc>
        <w:tc>
          <w:tcPr>
            <w:tcW w:w="1701" w:type="dxa"/>
          </w:tcPr>
          <w:p w:rsidR="00E5785A" w:rsidRPr="00E5785A" w:rsidRDefault="00E5785A" w:rsidP="00B14944">
            <w:pPr>
              <w:jc w:val="both"/>
              <w:rPr>
                <w:rFonts w:ascii="Times New Roman" w:hAnsi="Times New Roman" w:cs="Times New Roman"/>
                <w:sz w:val="24"/>
                <w:szCs w:val="24"/>
              </w:rPr>
            </w:pPr>
            <w:r w:rsidRPr="00E5785A">
              <w:rPr>
                <w:rFonts w:ascii="Times New Roman" w:hAnsi="Times New Roman" w:cs="Times New Roman"/>
                <w:sz w:val="24"/>
                <w:szCs w:val="24"/>
              </w:rPr>
              <w:t>Приложение № 3</w:t>
            </w:r>
          </w:p>
        </w:tc>
        <w:tc>
          <w:tcPr>
            <w:tcW w:w="1559" w:type="dxa"/>
          </w:tcPr>
          <w:p w:rsidR="00E5785A" w:rsidRPr="00E5785A" w:rsidRDefault="00E5785A" w:rsidP="00B14944">
            <w:pPr>
              <w:jc w:val="both"/>
              <w:rPr>
                <w:rFonts w:ascii="Times New Roman" w:hAnsi="Times New Roman" w:cs="Times New Roman"/>
                <w:sz w:val="24"/>
                <w:szCs w:val="24"/>
              </w:rPr>
            </w:pPr>
          </w:p>
        </w:tc>
        <w:tc>
          <w:tcPr>
            <w:tcW w:w="1985" w:type="dxa"/>
            <w:vMerge/>
          </w:tcPr>
          <w:p w:rsidR="00E5785A" w:rsidRPr="00E5785A" w:rsidRDefault="00E5785A" w:rsidP="00B14944">
            <w:pPr>
              <w:rPr>
                <w:rFonts w:ascii="Times New Roman" w:hAnsi="Times New Roman" w:cs="Times New Roman"/>
                <w:sz w:val="24"/>
                <w:szCs w:val="24"/>
              </w:rPr>
            </w:pPr>
          </w:p>
        </w:tc>
        <w:tc>
          <w:tcPr>
            <w:tcW w:w="1276" w:type="dxa"/>
          </w:tcPr>
          <w:p w:rsidR="00E5785A" w:rsidRPr="00E5785A" w:rsidRDefault="00E5785A" w:rsidP="00B14944">
            <w:pPr>
              <w:rPr>
                <w:rFonts w:ascii="Times New Roman" w:hAnsi="Times New Roman" w:cs="Times New Roman"/>
                <w:sz w:val="24"/>
                <w:szCs w:val="24"/>
              </w:rPr>
            </w:pPr>
          </w:p>
        </w:tc>
        <w:tc>
          <w:tcPr>
            <w:tcW w:w="1396" w:type="dxa"/>
          </w:tcPr>
          <w:p w:rsidR="00E5785A" w:rsidRPr="00E5785A" w:rsidRDefault="00E5785A" w:rsidP="00B14944">
            <w:pPr>
              <w:rPr>
                <w:rFonts w:ascii="Times New Roman" w:hAnsi="Times New Roman" w:cs="Times New Roman"/>
                <w:sz w:val="24"/>
                <w:szCs w:val="24"/>
              </w:rPr>
            </w:pPr>
          </w:p>
        </w:tc>
      </w:tr>
      <w:tr w:rsidR="00E5785A" w:rsidRPr="00E5785A" w:rsidTr="00B14944">
        <w:tc>
          <w:tcPr>
            <w:tcW w:w="534" w:type="dxa"/>
          </w:tcPr>
          <w:p w:rsidR="00E5785A" w:rsidRPr="00E5785A" w:rsidRDefault="00E5785A" w:rsidP="00E5785A">
            <w:pPr>
              <w:pStyle w:val="11"/>
              <w:numPr>
                <w:ilvl w:val="0"/>
                <w:numId w:val="1"/>
              </w:numPr>
              <w:spacing w:after="0" w:line="240" w:lineRule="auto"/>
              <w:jc w:val="center"/>
              <w:rPr>
                <w:rFonts w:ascii="Times New Roman" w:hAnsi="Times New Roman"/>
                <w:sz w:val="24"/>
                <w:szCs w:val="24"/>
              </w:rPr>
            </w:pPr>
          </w:p>
        </w:tc>
        <w:tc>
          <w:tcPr>
            <w:tcW w:w="2551" w:type="dxa"/>
          </w:tcPr>
          <w:p w:rsidR="00E5785A" w:rsidRPr="00E5785A" w:rsidRDefault="00E5785A" w:rsidP="00B14944">
            <w:pPr>
              <w:pStyle w:val="ConsPlusNormal"/>
              <w:jc w:val="both"/>
              <w:rPr>
                <w:rFonts w:ascii="Times New Roman" w:hAnsi="Times New Roman" w:cs="Times New Roman"/>
                <w:sz w:val="24"/>
                <w:szCs w:val="24"/>
              </w:rPr>
            </w:pPr>
            <w:r w:rsidRPr="00E5785A">
              <w:rPr>
                <w:rFonts w:ascii="Times New Roman" w:hAnsi="Times New Roman" w:cs="Times New Roman"/>
                <w:sz w:val="24"/>
                <w:szCs w:val="24"/>
              </w:rPr>
              <w:t xml:space="preserve">уведомление об отказе в выдаче (продлении, переоформлении) разрешения на право организации розничного рынка </w:t>
            </w:r>
          </w:p>
        </w:tc>
        <w:tc>
          <w:tcPr>
            <w:tcW w:w="2273" w:type="dxa"/>
          </w:tcPr>
          <w:p w:rsidR="00E5785A" w:rsidRPr="00E5785A" w:rsidRDefault="00E5785A" w:rsidP="00B14944">
            <w:pPr>
              <w:rPr>
                <w:rFonts w:ascii="Times New Roman" w:hAnsi="Times New Roman" w:cs="Times New Roman"/>
                <w:b/>
                <w:sz w:val="24"/>
                <w:szCs w:val="24"/>
              </w:rPr>
            </w:pPr>
            <w:r w:rsidRPr="00E5785A">
              <w:rPr>
                <w:rFonts w:ascii="Times New Roman" w:hAnsi="Times New Roman" w:cs="Times New Roman"/>
                <w:sz w:val="24"/>
                <w:szCs w:val="24"/>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vMerge w:val="restart"/>
          </w:tcPr>
          <w:p w:rsidR="00E5785A" w:rsidRPr="00E5785A" w:rsidRDefault="00E5785A" w:rsidP="00B14944">
            <w:pPr>
              <w:jc w:val="both"/>
              <w:rPr>
                <w:rFonts w:ascii="Times New Roman" w:hAnsi="Times New Roman" w:cs="Times New Roman"/>
                <w:sz w:val="24"/>
                <w:szCs w:val="24"/>
              </w:rPr>
            </w:pPr>
            <w:r w:rsidRPr="00E5785A">
              <w:rPr>
                <w:rFonts w:ascii="Times New Roman" w:hAnsi="Times New Roman" w:cs="Times New Roman"/>
                <w:sz w:val="24"/>
                <w:szCs w:val="24"/>
              </w:rPr>
              <w:t>Отрицательный</w:t>
            </w:r>
          </w:p>
          <w:p w:rsidR="00E5785A" w:rsidRPr="00E5785A" w:rsidRDefault="00E5785A" w:rsidP="00B14944">
            <w:pPr>
              <w:jc w:val="both"/>
              <w:rPr>
                <w:rFonts w:ascii="Times New Roman" w:hAnsi="Times New Roman" w:cs="Times New Roman"/>
                <w:sz w:val="24"/>
                <w:szCs w:val="24"/>
              </w:rPr>
            </w:pPr>
          </w:p>
        </w:tc>
        <w:tc>
          <w:tcPr>
            <w:tcW w:w="1701" w:type="dxa"/>
          </w:tcPr>
          <w:p w:rsidR="00E5785A" w:rsidRPr="00E5785A" w:rsidRDefault="00E5785A" w:rsidP="00B14944">
            <w:pPr>
              <w:jc w:val="both"/>
              <w:rPr>
                <w:rFonts w:ascii="Times New Roman" w:hAnsi="Times New Roman" w:cs="Times New Roman"/>
                <w:sz w:val="24"/>
                <w:szCs w:val="24"/>
              </w:rPr>
            </w:pPr>
            <w:r w:rsidRPr="00E5785A">
              <w:rPr>
                <w:rFonts w:ascii="Times New Roman" w:hAnsi="Times New Roman" w:cs="Times New Roman"/>
                <w:sz w:val="24"/>
                <w:szCs w:val="24"/>
              </w:rPr>
              <w:t>Приложение № 2</w:t>
            </w:r>
          </w:p>
        </w:tc>
        <w:tc>
          <w:tcPr>
            <w:tcW w:w="1559" w:type="dxa"/>
          </w:tcPr>
          <w:p w:rsidR="00E5785A" w:rsidRPr="00E5785A" w:rsidRDefault="00E5785A" w:rsidP="00B14944">
            <w:pPr>
              <w:jc w:val="both"/>
              <w:rPr>
                <w:rFonts w:ascii="Times New Roman" w:hAnsi="Times New Roman" w:cs="Times New Roman"/>
                <w:sz w:val="24"/>
                <w:szCs w:val="24"/>
              </w:rPr>
            </w:pPr>
          </w:p>
        </w:tc>
        <w:tc>
          <w:tcPr>
            <w:tcW w:w="1985" w:type="dxa"/>
            <w:vMerge w:val="restart"/>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 в органе на бумажном носителе; </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в МФЦ на бумажном носителе, полученном из органа;</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почтовая связь</w:t>
            </w:r>
          </w:p>
          <w:p w:rsidR="00E5785A" w:rsidRPr="00E5785A" w:rsidRDefault="00E5785A" w:rsidP="00B14944">
            <w:pPr>
              <w:rPr>
                <w:rFonts w:ascii="Times New Roman" w:hAnsi="Times New Roman" w:cs="Times New Roman"/>
                <w:sz w:val="24"/>
                <w:szCs w:val="24"/>
              </w:rPr>
            </w:pPr>
          </w:p>
        </w:tc>
        <w:tc>
          <w:tcPr>
            <w:tcW w:w="1276" w:type="dxa"/>
          </w:tcPr>
          <w:p w:rsidR="00E5785A" w:rsidRPr="00E5785A" w:rsidRDefault="00E5785A" w:rsidP="00B14944">
            <w:pPr>
              <w:rPr>
                <w:rFonts w:ascii="Times New Roman" w:hAnsi="Times New Roman" w:cs="Times New Roman"/>
                <w:sz w:val="24"/>
                <w:szCs w:val="24"/>
              </w:rPr>
            </w:pPr>
          </w:p>
        </w:tc>
        <w:tc>
          <w:tcPr>
            <w:tcW w:w="1396" w:type="dxa"/>
          </w:tcPr>
          <w:p w:rsidR="00E5785A" w:rsidRPr="00E5785A" w:rsidRDefault="00E5785A" w:rsidP="00B14944">
            <w:pPr>
              <w:rPr>
                <w:rFonts w:ascii="Times New Roman" w:hAnsi="Times New Roman" w:cs="Times New Roman"/>
                <w:sz w:val="24"/>
                <w:szCs w:val="24"/>
              </w:rPr>
            </w:pPr>
          </w:p>
        </w:tc>
      </w:tr>
      <w:tr w:rsidR="00E5785A" w:rsidRPr="00E5785A" w:rsidTr="00B14944">
        <w:tc>
          <w:tcPr>
            <w:tcW w:w="534" w:type="dxa"/>
          </w:tcPr>
          <w:p w:rsidR="00E5785A" w:rsidRPr="00E5785A" w:rsidRDefault="00E5785A" w:rsidP="00E5785A">
            <w:pPr>
              <w:pStyle w:val="11"/>
              <w:numPr>
                <w:ilvl w:val="0"/>
                <w:numId w:val="1"/>
              </w:numPr>
              <w:spacing w:after="0" w:line="240" w:lineRule="auto"/>
              <w:jc w:val="center"/>
              <w:rPr>
                <w:rFonts w:ascii="Times New Roman" w:hAnsi="Times New Roman"/>
                <w:sz w:val="24"/>
                <w:szCs w:val="24"/>
              </w:rPr>
            </w:pPr>
          </w:p>
        </w:tc>
        <w:tc>
          <w:tcPr>
            <w:tcW w:w="2551" w:type="dxa"/>
          </w:tcPr>
          <w:p w:rsidR="00E5785A" w:rsidRPr="00E5785A" w:rsidRDefault="00E5785A" w:rsidP="00B14944">
            <w:pPr>
              <w:pStyle w:val="ConsPlusNormal"/>
              <w:jc w:val="both"/>
              <w:rPr>
                <w:rFonts w:ascii="Times New Roman" w:hAnsi="Times New Roman" w:cs="Times New Roman"/>
                <w:sz w:val="24"/>
                <w:szCs w:val="24"/>
              </w:rPr>
            </w:pPr>
            <w:r w:rsidRPr="00E5785A">
              <w:rPr>
                <w:rFonts w:ascii="Times New Roman" w:hAnsi="Times New Roman" w:cs="Times New Roman"/>
                <w:sz w:val="24"/>
                <w:szCs w:val="24"/>
              </w:rPr>
              <w:t>постановление об отказе в предоставлении (продлении, переоформлении) разрешения на право организации розничного рынка</w:t>
            </w:r>
          </w:p>
        </w:tc>
        <w:tc>
          <w:tcPr>
            <w:tcW w:w="2273" w:type="dxa"/>
          </w:tcPr>
          <w:p w:rsidR="00E5785A" w:rsidRPr="00E5785A" w:rsidRDefault="00E5785A" w:rsidP="00B14944">
            <w:pPr>
              <w:rPr>
                <w:rFonts w:ascii="Times New Roman" w:hAnsi="Times New Roman" w:cs="Times New Roman"/>
                <w:b/>
                <w:sz w:val="24"/>
                <w:szCs w:val="24"/>
              </w:rPr>
            </w:pPr>
            <w:r w:rsidRPr="00E5785A">
              <w:rPr>
                <w:rFonts w:ascii="Times New Roman" w:hAnsi="Times New Roman" w:cs="Times New Roman"/>
                <w:sz w:val="24"/>
                <w:szCs w:val="24"/>
              </w:rP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w:t>
            </w:r>
            <w:r w:rsidRPr="00E5785A">
              <w:rPr>
                <w:rFonts w:ascii="Times New Roman" w:hAnsi="Times New Roman" w:cs="Times New Roman"/>
                <w:sz w:val="24"/>
                <w:szCs w:val="24"/>
              </w:rPr>
              <w:lastRenderedPageBreak/>
              <w:t>символов.</w:t>
            </w:r>
          </w:p>
        </w:tc>
        <w:tc>
          <w:tcPr>
            <w:tcW w:w="1838" w:type="dxa"/>
            <w:vMerge/>
          </w:tcPr>
          <w:p w:rsidR="00E5785A" w:rsidRPr="00E5785A" w:rsidRDefault="00E5785A" w:rsidP="00B14944">
            <w:pPr>
              <w:jc w:val="both"/>
              <w:rPr>
                <w:rFonts w:ascii="Times New Roman" w:hAnsi="Times New Roman" w:cs="Times New Roman"/>
                <w:sz w:val="24"/>
                <w:szCs w:val="24"/>
              </w:rPr>
            </w:pPr>
          </w:p>
        </w:tc>
        <w:tc>
          <w:tcPr>
            <w:tcW w:w="1701" w:type="dxa"/>
          </w:tcPr>
          <w:p w:rsidR="00E5785A" w:rsidRPr="00E5785A" w:rsidRDefault="00E5785A" w:rsidP="00B14944">
            <w:pPr>
              <w:jc w:val="both"/>
              <w:rPr>
                <w:rFonts w:ascii="Times New Roman" w:hAnsi="Times New Roman" w:cs="Times New Roman"/>
                <w:sz w:val="24"/>
                <w:szCs w:val="24"/>
              </w:rPr>
            </w:pPr>
          </w:p>
        </w:tc>
        <w:tc>
          <w:tcPr>
            <w:tcW w:w="1559" w:type="dxa"/>
          </w:tcPr>
          <w:p w:rsidR="00E5785A" w:rsidRPr="00E5785A" w:rsidRDefault="00E5785A" w:rsidP="00B14944">
            <w:pPr>
              <w:jc w:val="both"/>
              <w:rPr>
                <w:rFonts w:ascii="Times New Roman" w:hAnsi="Times New Roman" w:cs="Times New Roman"/>
                <w:sz w:val="24"/>
                <w:szCs w:val="24"/>
              </w:rPr>
            </w:pPr>
          </w:p>
        </w:tc>
        <w:tc>
          <w:tcPr>
            <w:tcW w:w="1985" w:type="dxa"/>
            <w:vMerge/>
          </w:tcPr>
          <w:p w:rsidR="00E5785A" w:rsidRPr="00E5785A" w:rsidRDefault="00E5785A" w:rsidP="00B14944">
            <w:pPr>
              <w:rPr>
                <w:rFonts w:ascii="Times New Roman" w:hAnsi="Times New Roman" w:cs="Times New Roman"/>
                <w:sz w:val="24"/>
                <w:szCs w:val="24"/>
              </w:rPr>
            </w:pPr>
          </w:p>
        </w:tc>
        <w:tc>
          <w:tcPr>
            <w:tcW w:w="1276" w:type="dxa"/>
          </w:tcPr>
          <w:p w:rsidR="00E5785A" w:rsidRPr="00E5785A" w:rsidRDefault="00E5785A" w:rsidP="00B14944">
            <w:pPr>
              <w:rPr>
                <w:rFonts w:ascii="Times New Roman" w:hAnsi="Times New Roman" w:cs="Times New Roman"/>
                <w:sz w:val="24"/>
                <w:szCs w:val="24"/>
              </w:rPr>
            </w:pPr>
          </w:p>
        </w:tc>
        <w:tc>
          <w:tcPr>
            <w:tcW w:w="1396" w:type="dxa"/>
          </w:tcPr>
          <w:p w:rsidR="00E5785A" w:rsidRPr="00E5785A" w:rsidRDefault="00E5785A" w:rsidP="00B14944">
            <w:pPr>
              <w:rPr>
                <w:rFonts w:ascii="Times New Roman" w:hAnsi="Times New Roman" w:cs="Times New Roman"/>
                <w:sz w:val="24"/>
                <w:szCs w:val="24"/>
              </w:rPr>
            </w:pPr>
          </w:p>
        </w:tc>
      </w:tr>
    </w:tbl>
    <w:p w:rsidR="00E5785A" w:rsidRPr="00E5785A" w:rsidRDefault="00E5785A" w:rsidP="00E5785A">
      <w:pPr>
        <w:jc w:val="both"/>
        <w:rPr>
          <w:rFonts w:ascii="Times New Roman" w:hAnsi="Times New Roman" w:cs="Times New Roman"/>
          <w:b/>
          <w:sz w:val="24"/>
          <w:szCs w:val="24"/>
        </w:rPr>
      </w:pPr>
    </w:p>
    <w:p w:rsidR="00E5785A" w:rsidRPr="00E5785A" w:rsidRDefault="00E5785A" w:rsidP="00E5785A">
      <w:pPr>
        <w:rPr>
          <w:rFonts w:ascii="Times New Roman" w:hAnsi="Times New Roman" w:cs="Times New Roman"/>
          <w:sz w:val="24"/>
          <w:szCs w:val="24"/>
        </w:rPr>
      </w:pPr>
      <w:r w:rsidRPr="00E5785A">
        <w:rPr>
          <w:rFonts w:ascii="Times New Roman" w:hAnsi="Times New Roman" w:cs="Times New Roman"/>
          <w:b/>
          <w:sz w:val="24"/>
          <w:szCs w:val="24"/>
        </w:rPr>
        <w:br w:type="page"/>
      </w:r>
      <w:r w:rsidRPr="00E5785A">
        <w:rPr>
          <w:rFonts w:ascii="Times New Roman" w:hAnsi="Times New Roman" w:cs="Times New Roman"/>
          <w:sz w:val="24"/>
          <w:szCs w:val="24"/>
        </w:rPr>
        <w:lastRenderedPageBreak/>
        <w:t>РАЗДЕЛ 7. «ТЕХНОЛОГИЧЕСКИЕ ПРОЦЕССЫ ПРЕДОСТАВЛЕНИЯ «ПОДУСЛУГИ»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1"/>
        <w:gridCol w:w="2444"/>
        <w:gridCol w:w="3260"/>
        <w:gridCol w:w="1985"/>
        <w:gridCol w:w="2126"/>
        <w:gridCol w:w="2410"/>
        <w:gridCol w:w="2126"/>
      </w:tblGrid>
      <w:tr w:rsidR="00E5785A" w:rsidRPr="00E5785A" w:rsidTr="00B14944">
        <w:tc>
          <w:tcPr>
            <w:tcW w:w="641"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 п/п</w:t>
            </w:r>
          </w:p>
        </w:tc>
        <w:tc>
          <w:tcPr>
            <w:tcW w:w="2444"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Наименование процедуры процесса</w:t>
            </w:r>
          </w:p>
        </w:tc>
        <w:tc>
          <w:tcPr>
            <w:tcW w:w="326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Особенности исполнения процедуры процесса</w:t>
            </w:r>
          </w:p>
        </w:tc>
        <w:tc>
          <w:tcPr>
            <w:tcW w:w="1985"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Сроки исполнения процедуры (процесса)</w:t>
            </w:r>
          </w:p>
        </w:tc>
        <w:tc>
          <w:tcPr>
            <w:tcW w:w="2126"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Исполнитель процедуры процесса</w:t>
            </w:r>
          </w:p>
        </w:tc>
        <w:tc>
          <w:tcPr>
            <w:tcW w:w="241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Ресурсы, необходимые для выполнения процедуры процесса</w:t>
            </w:r>
            <w:r w:rsidRPr="00E5785A">
              <w:rPr>
                <w:rStyle w:val="a5"/>
                <w:rFonts w:ascii="Times New Roman" w:hAnsi="Times New Roman" w:cs="Times New Roman"/>
                <w:b/>
                <w:sz w:val="24"/>
                <w:szCs w:val="24"/>
              </w:rPr>
              <w:footnoteReference w:id="9"/>
            </w:r>
          </w:p>
        </w:tc>
        <w:tc>
          <w:tcPr>
            <w:tcW w:w="2126"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Формы документов, необходимые для выполнения процедуры процесса</w:t>
            </w:r>
            <w:r w:rsidRPr="00E5785A">
              <w:rPr>
                <w:rFonts w:ascii="Times New Roman" w:hAnsi="Times New Roman" w:cs="Times New Roman"/>
                <w:b/>
                <w:sz w:val="24"/>
                <w:szCs w:val="24"/>
                <w:vertAlign w:val="superscript"/>
              </w:rPr>
              <w:t>8</w:t>
            </w:r>
          </w:p>
        </w:tc>
      </w:tr>
      <w:tr w:rsidR="00E5785A" w:rsidRPr="00E5785A" w:rsidTr="00B14944">
        <w:tc>
          <w:tcPr>
            <w:tcW w:w="641"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w:t>
            </w:r>
          </w:p>
        </w:tc>
        <w:tc>
          <w:tcPr>
            <w:tcW w:w="2444"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2</w:t>
            </w:r>
          </w:p>
        </w:tc>
        <w:tc>
          <w:tcPr>
            <w:tcW w:w="326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3</w:t>
            </w:r>
          </w:p>
        </w:tc>
        <w:tc>
          <w:tcPr>
            <w:tcW w:w="1985"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4</w:t>
            </w:r>
          </w:p>
        </w:tc>
        <w:tc>
          <w:tcPr>
            <w:tcW w:w="2126"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5</w:t>
            </w:r>
          </w:p>
        </w:tc>
        <w:tc>
          <w:tcPr>
            <w:tcW w:w="2410"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6</w:t>
            </w:r>
          </w:p>
        </w:tc>
        <w:tc>
          <w:tcPr>
            <w:tcW w:w="2126"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7</w:t>
            </w:r>
          </w:p>
        </w:tc>
      </w:tr>
      <w:tr w:rsidR="00E5785A" w:rsidRPr="00E5785A" w:rsidTr="00B14944">
        <w:tc>
          <w:tcPr>
            <w:tcW w:w="14992" w:type="dxa"/>
            <w:gridSpan w:val="7"/>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 Наименование «подуслуги»: Выдача разрешений на право организации розничного рынка</w:t>
            </w:r>
          </w:p>
        </w:tc>
      </w:tr>
      <w:tr w:rsidR="00E5785A" w:rsidRPr="00E5785A" w:rsidTr="00B14944">
        <w:tc>
          <w:tcPr>
            <w:tcW w:w="14992" w:type="dxa"/>
            <w:gridSpan w:val="7"/>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 xml:space="preserve">Наименование административной процедуры  1: Приём и регистрация заявления и прилагаемых к нему документов  </w:t>
            </w:r>
          </w:p>
        </w:tc>
      </w:tr>
      <w:tr w:rsidR="00E5785A" w:rsidRPr="00E5785A" w:rsidTr="00B14944">
        <w:tc>
          <w:tcPr>
            <w:tcW w:w="641"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1.</w:t>
            </w:r>
          </w:p>
        </w:tc>
        <w:tc>
          <w:tcPr>
            <w:tcW w:w="2444"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Приём заявления и прилагаемых к нему документов</w:t>
            </w:r>
          </w:p>
        </w:tc>
        <w:tc>
          <w:tcPr>
            <w:tcW w:w="3260"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Специалист:</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проверяет полномочия заявителя, представителя юридического лица действовать от имени юридического лица;</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 проверяет соответствие заявления установленным </w:t>
            </w:r>
            <w:r w:rsidRPr="00E5785A">
              <w:rPr>
                <w:rFonts w:ascii="Times New Roman" w:hAnsi="Times New Roman" w:cs="Times New Roman"/>
                <w:sz w:val="24"/>
                <w:szCs w:val="24"/>
              </w:rPr>
              <w:lastRenderedPageBreak/>
              <w:t>требованиям;</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при наличии оснований вручает уведомление о необходимости устранения нарушений в оформлении заявления и (или) представления отсутствующих документов</w:t>
            </w:r>
          </w:p>
        </w:tc>
        <w:tc>
          <w:tcPr>
            <w:tcW w:w="1985" w:type="dxa"/>
            <w:vMerge w:val="restart"/>
          </w:tcPr>
          <w:p w:rsidR="00E5785A" w:rsidRPr="00E5785A" w:rsidRDefault="00E5785A" w:rsidP="00B14944">
            <w:pPr>
              <w:jc w:val="both"/>
              <w:rPr>
                <w:rFonts w:ascii="Times New Roman" w:hAnsi="Times New Roman" w:cs="Times New Roman"/>
                <w:sz w:val="24"/>
                <w:szCs w:val="24"/>
              </w:rPr>
            </w:pPr>
            <w:r w:rsidRPr="00E5785A">
              <w:rPr>
                <w:rFonts w:ascii="Times New Roman" w:hAnsi="Times New Roman" w:cs="Times New Roman"/>
                <w:sz w:val="24"/>
                <w:szCs w:val="24"/>
              </w:rPr>
              <w:lastRenderedPageBreak/>
              <w:t>1 календарный день.</w:t>
            </w:r>
          </w:p>
        </w:tc>
        <w:tc>
          <w:tcPr>
            <w:tcW w:w="2126" w:type="dxa"/>
            <w:vMerge w:val="restart"/>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Специалист администрации или МФЦ, ответственный за прием документов</w:t>
            </w:r>
          </w:p>
        </w:tc>
        <w:tc>
          <w:tcPr>
            <w:tcW w:w="2410"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Правовое, документационное и технологическое обеспечение</w:t>
            </w:r>
          </w:p>
        </w:tc>
        <w:tc>
          <w:tcPr>
            <w:tcW w:w="2126"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Приложение №1</w:t>
            </w:r>
          </w:p>
        </w:tc>
      </w:tr>
      <w:tr w:rsidR="00E5785A" w:rsidRPr="00E5785A" w:rsidTr="00B14944">
        <w:tc>
          <w:tcPr>
            <w:tcW w:w="641"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lastRenderedPageBreak/>
              <w:t>2.</w:t>
            </w:r>
          </w:p>
        </w:tc>
        <w:tc>
          <w:tcPr>
            <w:tcW w:w="2444"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Регистрация заявления и </w:t>
            </w:r>
            <w:r w:rsidRPr="00E5785A">
              <w:rPr>
                <w:rFonts w:ascii="Times New Roman" w:hAnsi="Times New Roman" w:cs="Times New Roman"/>
                <w:sz w:val="24"/>
                <w:szCs w:val="24"/>
              </w:rPr>
              <w:lastRenderedPageBreak/>
              <w:t>прилагаемых к нему документов</w:t>
            </w:r>
          </w:p>
        </w:tc>
        <w:tc>
          <w:tcPr>
            <w:tcW w:w="3260"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Специалист:</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 регистрирует заявление с прилагаемым комплектом документов;</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вручает уведомление в получении документов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tc>
        <w:tc>
          <w:tcPr>
            <w:tcW w:w="1985" w:type="dxa"/>
            <w:vMerge/>
          </w:tcPr>
          <w:p w:rsidR="00E5785A" w:rsidRPr="00E5785A" w:rsidRDefault="00E5785A" w:rsidP="00B14944">
            <w:pPr>
              <w:jc w:val="both"/>
              <w:rPr>
                <w:rFonts w:ascii="Times New Roman" w:hAnsi="Times New Roman" w:cs="Times New Roman"/>
                <w:sz w:val="24"/>
                <w:szCs w:val="24"/>
              </w:rPr>
            </w:pPr>
          </w:p>
        </w:tc>
        <w:tc>
          <w:tcPr>
            <w:tcW w:w="2126" w:type="dxa"/>
            <w:vMerge/>
          </w:tcPr>
          <w:p w:rsidR="00E5785A" w:rsidRPr="00E5785A" w:rsidRDefault="00E5785A" w:rsidP="00B14944">
            <w:pPr>
              <w:rPr>
                <w:rFonts w:ascii="Times New Roman" w:hAnsi="Times New Roman" w:cs="Times New Roman"/>
                <w:sz w:val="24"/>
                <w:szCs w:val="24"/>
              </w:rPr>
            </w:pPr>
          </w:p>
        </w:tc>
        <w:tc>
          <w:tcPr>
            <w:tcW w:w="2410" w:type="dxa"/>
          </w:tcPr>
          <w:p w:rsidR="00E5785A" w:rsidRPr="00E5785A" w:rsidRDefault="00E5785A" w:rsidP="00B14944">
            <w:pPr>
              <w:rPr>
                <w:rFonts w:ascii="Times New Roman" w:hAnsi="Times New Roman" w:cs="Times New Roman"/>
                <w:sz w:val="24"/>
                <w:szCs w:val="24"/>
              </w:rPr>
            </w:pPr>
          </w:p>
        </w:tc>
        <w:tc>
          <w:tcPr>
            <w:tcW w:w="2126" w:type="dxa"/>
          </w:tcPr>
          <w:p w:rsidR="00E5785A" w:rsidRPr="00E5785A" w:rsidRDefault="00E5785A" w:rsidP="00B14944">
            <w:pPr>
              <w:rPr>
                <w:rFonts w:ascii="Times New Roman" w:hAnsi="Times New Roman" w:cs="Times New Roman"/>
                <w:sz w:val="24"/>
                <w:szCs w:val="24"/>
              </w:rPr>
            </w:pPr>
          </w:p>
        </w:tc>
      </w:tr>
      <w:tr w:rsidR="00E5785A" w:rsidRPr="00E5785A" w:rsidTr="00B14944">
        <w:tc>
          <w:tcPr>
            <w:tcW w:w="14992" w:type="dxa"/>
            <w:gridSpan w:val="7"/>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lastRenderedPageBreak/>
              <w:t>Наименование административной процедуры 2:Рассмотрение представленных документов, истребование документов (сведений) в рамках межведомственного взаимодействия</w:t>
            </w:r>
          </w:p>
        </w:tc>
      </w:tr>
      <w:tr w:rsidR="00E5785A" w:rsidRPr="00E5785A" w:rsidTr="00B14944">
        <w:tc>
          <w:tcPr>
            <w:tcW w:w="641"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3.</w:t>
            </w:r>
          </w:p>
        </w:tc>
        <w:tc>
          <w:tcPr>
            <w:tcW w:w="2444"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Рассмотрение представленных документов</w:t>
            </w:r>
          </w:p>
        </w:tc>
        <w:tc>
          <w:tcPr>
            <w:tcW w:w="3260" w:type="dxa"/>
          </w:tcPr>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Специалист:</w:t>
            </w:r>
          </w:p>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xml:space="preserve">- проводит проверку заявления и прилагаемых </w:t>
            </w:r>
            <w:r w:rsidRPr="00E5785A">
              <w:rPr>
                <w:rFonts w:ascii="Times New Roman" w:hAnsi="Times New Roman" w:cs="Times New Roman"/>
                <w:sz w:val="24"/>
                <w:szCs w:val="24"/>
              </w:rPr>
              <w:lastRenderedPageBreak/>
              <w:t>документов на соответствие требованиям законодательства</w:t>
            </w:r>
          </w:p>
        </w:tc>
        <w:tc>
          <w:tcPr>
            <w:tcW w:w="1985" w:type="dxa"/>
            <w:vMerge w:val="restart"/>
          </w:tcPr>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lastRenderedPageBreak/>
              <w:t xml:space="preserve">- о выдаче разрешения на право </w:t>
            </w:r>
            <w:r w:rsidRPr="00E5785A">
              <w:rPr>
                <w:rFonts w:ascii="Times New Roman" w:hAnsi="Times New Roman" w:cs="Times New Roman"/>
                <w:sz w:val="24"/>
                <w:szCs w:val="24"/>
              </w:rPr>
              <w:lastRenderedPageBreak/>
              <w:t>организации розничного рынка - 13 календарных дней;</w:t>
            </w:r>
          </w:p>
          <w:p w:rsidR="00E5785A" w:rsidRPr="00E5785A" w:rsidRDefault="00E5785A" w:rsidP="00B14944">
            <w:pPr>
              <w:autoSpaceDE w:val="0"/>
              <w:autoSpaceDN w:val="0"/>
              <w:adjustRightInd w:val="0"/>
              <w:rPr>
                <w:rFonts w:ascii="Times New Roman" w:hAnsi="Times New Roman" w:cs="Times New Roman"/>
                <w:sz w:val="24"/>
                <w:szCs w:val="24"/>
              </w:rPr>
            </w:pP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о продлении, переоформлении разрешения на право организации розничного рынка - 8 календарных дней.</w:t>
            </w:r>
          </w:p>
        </w:tc>
        <w:tc>
          <w:tcPr>
            <w:tcW w:w="2126" w:type="dxa"/>
            <w:vMerge w:val="restart"/>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 xml:space="preserve">Специалист администрации ответственный за </w:t>
            </w:r>
            <w:r w:rsidRPr="00E5785A">
              <w:rPr>
                <w:rFonts w:ascii="Times New Roman" w:hAnsi="Times New Roman" w:cs="Times New Roman"/>
                <w:sz w:val="24"/>
                <w:szCs w:val="24"/>
              </w:rPr>
              <w:lastRenderedPageBreak/>
              <w:t>рассмотрение документов</w:t>
            </w:r>
          </w:p>
        </w:tc>
        <w:tc>
          <w:tcPr>
            <w:tcW w:w="2410" w:type="dxa"/>
          </w:tcPr>
          <w:p w:rsidR="00E5785A" w:rsidRPr="00E5785A" w:rsidRDefault="00E5785A" w:rsidP="00B14944">
            <w:pPr>
              <w:rPr>
                <w:rFonts w:ascii="Times New Roman" w:hAnsi="Times New Roman" w:cs="Times New Roman"/>
                <w:sz w:val="24"/>
                <w:szCs w:val="24"/>
              </w:rPr>
            </w:pPr>
          </w:p>
        </w:tc>
        <w:tc>
          <w:tcPr>
            <w:tcW w:w="2126" w:type="dxa"/>
          </w:tcPr>
          <w:p w:rsidR="00E5785A" w:rsidRPr="00E5785A" w:rsidRDefault="00E5785A" w:rsidP="00B14944">
            <w:pPr>
              <w:rPr>
                <w:rFonts w:ascii="Times New Roman" w:hAnsi="Times New Roman" w:cs="Times New Roman"/>
                <w:sz w:val="24"/>
                <w:szCs w:val="24"/>
              </w:rPr>
            </w:pPr>
          </w:p>
        </w:tc>
      </w:tr>
      <w:tr w:rsidR="00E5785A" w:rsidRPr="00E5785A" w:rsidTr="00B14944">
        <w:tc>
          <w:tcPr>
            <w:tcW w:w="641"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lastRenderedPageBreak/>
              <w:t>4</w:t>
            </w:r>
          </w:p>
        </w:tc>
        <w:tc>
          <w:tcPr>
            <w:tcW w:w="2444"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Истребование документов (сведений) в рамках межведомственного взаимодействия</w:t>
            </w:r>
          </w:p>
        </w:tc>
        <w:tc>
          <w:tcPr>
            <w:tcW w:w="3260" w:type="dxa"/>
          </w:tcPr>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в случае отсутствия в представленном пакете необходимых документов в течение 5 рабочих дней направляет межведомственные запросы;</w:t>
            </w:r>
          </w:p>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проверяет наличие или отсутствие оснований для отказа в предоставлении муниципальной услуги</w:t>
            </w:r>
          </w:p>
        </w:tc>
        <w:tc>
          <w:tcPr>
            <w:tcW w:w="1985" w:type="dxa"/>
            <w:vMerge/>
          </w:tcPr>
          <w:p w:rsidR="00E5785A" w:rsidRPr="00E5785A" w:rsidRDefault="00E5785A" w:rsidP="00B14944">
            <w:pPr>
              <w:rPr>
                <w:rFonts w:ascii="Times New Roman" w:hAnsi="Times New Roman" w:cs="Times New Roman"/>
                <w:sz w:val="24"/>
                <w:szCs w:val="24"/>
              </w:rPr>
            </w:pPr>
          </w:p>
        </w:tc>
        <w:tc>
          <w:tcPr>
            <w:tcW w:w="2126" w:type="dxa"/>
            <w:vMerge/>
          </w:tcPr>
          <w:p w:rsidR="00E5785A" w:rsidRPr="00E5785A" w:rsidRDefault="00E5785A" w:rsidP="00B14944">
            <w:pPr>
              <w:rPr>
                <w:rFonts w:ascii="Times New Roman" w:hAnsi="Times New Roman" w:cs="Times New Roman"/>
                <w:sz w:val="24"/>
                <w:szCs w:val="24"/>
              </w:rPr>
            </w:pPr>
          </w:p>
        </w:tc>
        <w:tc>
          <w:tcPr>
            <w:tcW w:w="2410" w:type="dxa"/>
          </w:tcPr>
          <w:p w:rsidR="00E5785A" w:rsidRPr="00E5785A" w:rsidRDefault="00E5785A" w:rsidP="00B14944">
            <w:pPr>
              <w:rPr>
                <w:rFonts w:ascii="Times New Roman" w:hAnsi="Times New Roman" w:cs="Times New Roman"/>
                <w:sz w:val="24"/>
                <w:szCs w:val="24"/>
              </w:rPr>
            </w:pPr>
          </w:p>
        </w:tc>
        <w:tc>
          <w:tcPr>
            <w:tcW w:w="2126" w:type="dxa"/>
          </w:tcPr>
          <w:p w:rsidR="00E5785A" w:rsidRPr="00E5785A" w:rsidRDefault="00E5785A" w:rsidP="00B14944">
            <w:pPr>
              <w:rPr>
                <w:rFonts w:ascii="Times New Roman" w:hAnsi="Times New Roman" w:cs="Times New Roman"/>
                <w:sz w:val="24"/>
                <w:szCs w:val="24"/>
              </w:rPr>
            </w:pPr>
          </w:p>
        </w:tc>
      </w:tr>
      <w:tr w:rsidR="00E5785A" w:rsidRPr="00E5785A" w:rsidTr="00B14944">
        <w:tc>
          <w:tcPr>
            <w:tcW w:w="14992" w:type="dxa"/>
            <w:gridSpan w:val="7"/>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b/>
                <w:sz w:val="24"/>
                <w:szCs w:val="24"/>
              </w:rPr>
              <w:t>Наименование административной процедуры 3:Принятие решения о предоставлении муниципальной услуги либо об отказе в ее предоставлении</w:t>
            </w:r>
          </w:p>
        </w:tc>
      </w:tr>
      <w:tr w:rsidR="00E5785A" w:rsidRPr="00E5785A" w:rsidTr="00B14944">
        <w:tc>
          <w:tcPr>
            <w:tcW w:w="641"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 xml:space="preserve">5. </w:t>
            </w:r>
          </w:p>
        </w:tc>
        <w:tc>
          <w:tcPr>
            <w:tcW w:w="2444"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Принятие решения</w:t>
            </w:r>
          </w:p>
        </w:tc>
        <w:tc>
          <w:tcPr>
            <w:tcW w:w="3260" w:type="dxa"/>
          </w:tcPr>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специалист:</w:t>
            </w:r>
          </w:p>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xml:space="preserve">- в случае отсутствия оснований для отказа в предоставлении услуги готовит проект постановления администрации о предоставлении (продлении, переоформлении) разрешения на право организации розничного </w:t>
            </w:r>
            <w:r w:rsidRPr="00E5785A">
              <w:rPr>
                <w:rFonts w:ascii="Times New Roman" w:hAnsi="Times New Roman" w:cs="Times New Roman"/>
                <w:sz w:val="24"/>
                <w:szCs w:val="24"/>
              </w:rPr>
              <w:lastRenderedPageBreak/>
              <w:t>рынка;</w:t>
            </w:r>
          </w:p>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передает подготовленный проект постановления и прилагаемый к нему комплект документов для подписания уполномоченному должностному лицу (главе поселения (главе администрации);</w:t>
            </w:r>
          </w:p>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xml:space="preserve">-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и уведомление </w:t>
            </w:r>
          </w:p>
          <w:p w:rsidR="00E5785A" w:rsidRPr="00E5785A" w:rsidRDefault="00E5785A" w:rsidP="00B14944">
            <w:pPr>
              <w:autoSpaceDE w:val="0"/>
              <w:autoSpaceDN w:val="0"/>
              <w:adjustRightInd w:val="0"/>
              <w:rPr>
                <w:rFonts w:ascii="Times New Roman" w:hAnsi="Times New Roman" w:cs="Times New Roman"/>
                <w:sz w:val="24"/>
                <w:szCs w:val="24"/>
              </w:rPr>
            </w:pPr>
          </w:p>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xml:space="preserve">- в случае наличия оснований для отказа в предоставлении услуги готовит проект постановления администрации об отказе в предоставлении (продлении, переоформлении) разрешения на право организации розничного </w:t>
            </w:r>
            <w:r w:rsidRPr="00E5785A">
              <w:rPr>
                <w:rFonts w:ascii="Times New Roman" w:hAnsi="Times New Roman" w:cs="Times New Roman"/>
                <w:sz w:val="24"/>
                <w:szCs w:val="24"/>
              </w:rPr>
              <w:lastRenderedPageBreak/>
              <w:t>рынка;</w:t>
            </w:r>
          </w:p>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передает подготовленный проект постановления об отказе и прилагаемый к нему комплект документов для подписания уполномоченному должностному лицу (главе поселения (главе администрации);</w:t>
            </w:r>
          </w:p>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xml:space="preserve">-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w:t>
            </w:r>
          </w:p>
        </w:tc>
        <w:tc>
          <w:tcPr>
            <w:tcW w:w="1985" w:type="dxa"/>
          </w:tcPr>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lastRenderedPageBreak/>
              <w:t>- в случае выдачи (отказе в выдаче) разрешения на право организации розничного рынка - 16 календарных дней;</w:t>
            </w:r>
          </w:p>
          <w:p w:rsidR="00E5785A" w:rsidRPr="00E5785A" w:rsidRDefault="00E5785A" w:rsidP="00B14944">
            <w:pPr>
              <w:autoSpaceDE w:val="0"/>
              <w:autoSpaceDN w:val="0"/>
              <w:adjustRightInd w:val="0"/>
              <w:rPr>
                <w:rFonts w:ascii="Times New Roman" w:hAnsi="Times New Roman" w:cs="Times New Roman"/>
                <w:sz w:val="24"/>
                <w:szCs w:val="24"/>
              </w:rPr>
            </w:pP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 в случае продления или переоформления (отказе в продлении, переоформлении) разрешения на право организации розничного рынка - 6 календарных дней.</w:t>
            </w:r>
          </w:p>
        </w:tc>
        <w:tc>
          <w:tcPr>
            <w:tcW w:w="2126"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Специалист администрации ответственный за принятие решений</w:t>
            </w:r>
          </w:p>
        </w:tc>
        <w:tc>
          <w:tcPr>
            <w:tcW w:w="2410" w:type="dxa"/>
          </w:tcPr>
          <w:p w:rsidR="00E5785A" w:rsidRPr="00E5785A" w:rsidRDefault="00E5785A" w:rsidP="00B14944">
            <w:pPr>
              <w:rPr>
                <w:rFonts w:ascii="Times New Roman" w:hAnsi="Times New Roman" w:cs="Times New Roman"/>
                <w:sz w:val="24"/>
                <w:szCs w:val="24"/>
              </w:rPr>
            </w:pPr>
          </w:p>
        </w:tc>
        <w:tc>
          <w:tcPr>
            <w:tcW w:w="2126" w:type="dxa"/>
          </w:tcPr>
          <w:p w:rsidR="00E5785A" w:rsidRPr="00E5785A" w:rsidRDefault="00E5785A" w:rsidP="00B14944">
            <w:pPr>
              <w:rPr>
                <w:rFonts w:ascii="Times New Roman" w:hAnsi="Times New Roman" w:cs="Times New Roman"/>
                <w:sz w:val="24"/>
                <w:szCs w:val="24"/>
              </w:rPr>
            </w:pPr>
          </w:p>
        </w:tc>
      </w:tr>
      <w:tr w:rsidR="00E5785A" w:rsidRPr="00E5785A" w:rsidTr="00B14944">
        <w:tc>
          <w:tcPr>
            <w:tcW w:w="641"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lastRenderedPageBreak/>
              <w:t>6</w:t>
            </w:r>
          </w:p>
        </w:tc>
        <w:tc>
          <w:tcPr>
            <w:tcW w:w="2444"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Регистрация решения в журнале</w:t>
            </w:r>
          </w:p>
        </w:tc>
        <w:tc>
          <w:tcPr>
            <w:tcW w:w="3260" w:type="dxa"/>
          </w:tcPr>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xml:space="preserve">-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w:t>
            </w:r>
            <w:r w:rsidRPr="00E5785A">
              <w:rPr>
                <w:rFonts w:ascii="Times New Roman" w:hAnsi="Times New Roman" w:cs="Times New Roman"/>
                <w:sz w:val="24"/>
                <w:szCs w:val="24"/>
              </w:rPr>
              <w:lastRenderedPageBreak/>
              <w:t>рынка администрации.</w:t>
            </w:r>
          </w:p>
          <w:p w:rsidR="00E5785A" w:rsidRPr="00E5785A" w:rsidRDefault="00E5785A" w:rsidP="00B14944">
            <w:pPr>
              <w:autoSpaceDE w:val="0"/>
              <w:autoSpaceDN w:val="0"/>
              <w:adjustRightInd w:val="0"/>
              <w:rPr>
                <w:rFonts w:ascii="Times New Roman" w:hAnsi="Times New Roman" w:cs="Times New Roman"/>
                <w:sz w:val="24"/>
                <w:szCs w:val="24"/>
              </w:rPr>
            </w:pPr>
          </w:p>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rsidR="00E5785A" w:rsidRPr="00E5785A" w:rsidRDefault="00E5785A" w:rsidP="00B14944">
            <w:pPr>
              <w:autoSpaceDE w:val="0"/>
              <w:autoSpaceDN w:val="0"/>
              <w:adjustRightInd w:val="0"/>
              <w:rPr>
                <w:rFonts w:ascii="Times New Roman" w:hAnsi="Times New Roman" w:cs="Times New Roman"/>
                <w:sz w:val="24"/>
                <w:szCs w:val="24"/>
              </w:rPr>
            </w:pPr>
          </w:p>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Результатом административной процедуры является:</w:t>
            </w:r>
          </w:p>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xml:space="preserve">- в случае выдачи разрешения (отказе в выдаче) </w:t>
            </w:r>
            <w:r w:rsidRPr="00E5785A">
              <w:rPr>
                <w:rFonts w:ascii="Times New Roman" w:hAnsi="Times New Roman" w:cs="Times New Roman"/>
                <w:sz w:val="24"/>
                <w:szCs w:val="24"/>
              </w:rPr>
              <w:lastRenderedPageBreak/>
              <w:t>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E5785A" w:rsidRPr="00E5785A" w:rsidRDefault="00E5785A" w:rsidP="00B14944">
            <w:pPr>
              <w:autoSpaceDE w:val="0"/>
              <w:autoSpaceDN w:val="0"/>
              <w:adjustRightInd w:val="0"/>
              <w:rPr>
                <w:rFonts w:ascii="Times New Roman" w:hAnsi="Times New Roman" w:cs="Times New Roman"/>
                <w:sz w:val="24"/>
                <w:szCs w:val="24"/>
              </w:rPr>
            </w:pPr>
          </w:p>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xml:space="preserve">-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w:t>
            </w:r>
          </w:p>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розничного рынка и подготовка соответствующего уведомления.</w:t>
            </w:r>
          </w:p>
        </w:tc>
        <w:tc>
          <w:tcPr>
            <w:tcW w:w="1985" w:type="dxa"/>
          </w:tcPr>
          <w:p w:rsidR="00E5785A" w:rsidRPr="00E5785A" w:rsidRDefault="00E5785A" w:rsidP="00B14944">
            <w:pPr>
              <w:autoSpaceDE w:val="0"/>
              <w:autoSpaceDN w:val="0"/>
              <w:adjustRightInd w:val="0"/>
              <w:rPr>
                <w:rFonts w:ascii="Times New Roman" w:hAnsi="Times New Roman" w:cs="Times New Roman"/>
                <w:sz w:val="24"/>
                <w:szCs w:val="24"/>
              </w:rPr>
            </w:pPr>
          </w:p>
        </w:tc>
        <w:tc>
          <w:tcPr>
            <w:tcW w:w="2126" w:type="dxa"/>
          </w:tcPr>
          <w:p w:rsidR="00E5785A" w:rsidRPr="00E5785A" w:rsidRDefault="00E5785A" w:rsidP="00B14944">
            <w:pPr>
              <w:rPr>
                <w:rFonts w:ascii="Times New Roman" w:hAnsi="Times New Roman" w:cs="Times New Roman"/>
                <w:sz w:val="24"/>
                <w:szCs w:val="24"/>
              </w:rPr>
            </w:pPr>
          </w:p>
        </w:tc>
        <w:tc>
          <w:tcPr>
            <w:tcW w:w="2410" w:type="dxa"/>
          </w:tcPr>
          <w:p w:rsidR="00E5785A" w:rsidRPr="00E5785A" w:rsidRDefault="00E5785A" w:rsidP="00B14944">
            <w:pPr>
              <w:rPr>
                <w:rFonts w:ascii="Times New Roman" w:hAnsi="Times New Roman" w:cs="Times New Roman"/>
                <w:sz w:val="24"/>
                <w:szCs w:val="24"/>
              </w:rPr>
            </w:pPr>
          </w:p>
        </w:tc>
        <w:tc>
          <w:tcPr>
            <w:tcW w:w="2126" w:type="dxa"/>
          </w:tcPr>
          <w:p w:rsidR="00E5785A" w:rsidRPr="00E5785A" w:rsidRDefault="00E5785A" w:rsidP="00B14944">
            <w:pPr>
              <w:rPr>
                <w:rFonts w:ascii="Times New Roman" w:hAnsi="Times New Roman" w:cs="Times New Roman"/>
                <w:sz w:val="24"/>
                <w:szCs w:val="24"/>
              </w:rPr>
            </w:pPr>
          </w:p>
        </w:tc>
      </w:tr>
      <w:tr w:rsidR="00E5785A" w:rsidRPr="00E5785A" w:rsidTr="00B14944">
        <w:tc>
          <w:tcPr>
            <w:tcW w:w="14992" w:type="dxa"/>
            <w:gridSpan w:val="7"/>
          </w:tcPr>
          <w:p w:rsidR="00E5785A" w:rsidRPr="00E5785A" w:rsidRDefault="00E5785A" w:rsidP="00B14944">
            <w:pPr>
              <w:rPr>
                <w:rFonts w:ascii="Times New Roman" w:hAnsi="Times New Roman" w:cs="Times New Roman"/>
                <w:b/>
                <w:sz w:val="24"/>
                <w:szCs w:val="24"/>
              </w:rPr>
            </w:pPr>
            <w:r w:rsidRPr="00E5785A">
              <w:rPr>
                <w:rFonts w:ascii="Times New Roman" w:hAnsi="Times New Roman" w:cs="Times New Roman"/>
                <w:b/>
                <w:sz w:val="24"/>
                <w:szCs w:val="24"/>
              </w:rPr>
              <w:lastRenderedPageBreak/>
              <w:t>Наименование административной процедуры 4: Выдача (направление) заявителю результата предоставления муниципальной услуги</w:t>
            </w:r>
          </w:p>
        </w:tc>
      </w:tr>
      <w:tr w:rsidR="00E5785A" w:rsidRPr="00E5785A" w:rsidTr="00B14944">
        <w:tc>
          <w:tcPr>
            <w:tcW w:w="641"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7.</w:t>
            </w:r>
          </w:p>
        </w:tc>
        <w:tc>
          <w:tcPr>
            <w:tcW w:w="2444"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Выдача (направление) заявителю результата предоставления муниципальной услуги</w:t>
            </w:r>
          </w:p>
        </w:tc>
        <w:tc>
          <w:tcPr>
            <w:tcW w:w="3260" w:type="dxa"/>
          </w:tcPr>
          <w:p w:rsidR="00E5785A" w:rsidRPr="00E5785A" w:rsidRDefault="00E5785A" w:rsidP="00B14944">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xml:space="preserve">-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w:t>
            </w:r>
            <w:r w:rsidRPr="00E5785A">
              <w:rPr>
                <w:rFonts w:ascii="Times New Roman" w:hAnsi="Times New Roman" w:cs="Times New Roman"/>
                <w:sz w:val="24"/>
                <w:szCs w:val="24"/>
              </w:rPr>
              <w:lastRenderedPageBreak/>
              <w:t>подачи заявления.</w:t>
            </w:r>
          </w:p>
        </w:tc>
        <w:tc>
          <w:tcPr>
            <w:tcW w:w="1985"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1 календарный день.</w:t>
            </w:r>
          </w:p>
        </w:tc>
        <w:tc>
          <w:tcPr>
            <w:tcW w:w="2126"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Специалист МФЦ или администрации, ответственный за выдачу (направление) результата заявителю</w:t>
            </w:r>
          </w:p>
        </w:tc>
        <w:tc>
          <w:tcPr>
            <w:tcW w:w="2410" w:type="dxa"/>
          </w:tcPr>
          <w:p w:rsidR="00E5785A" w:rsidRPr="00E5785A" w:rsidRDefault="00E5785A" w:rsidP="00B14944">
            <w:pPr>
              <w:rPr>
                <w:rFonts w:ascii="Times New Roman" w:hAnsi="Times New Roman" w:cs="Times New Roman"/>
                <w:sz w:val="24"/>
                <w:szCs w:val="24"/>
              </w:rPr>
            </w:pPr>
          </w:p>
        </w:tc>
        <w:tc>
          <w:tcPr>
            <w:tcW w:w="2126" w:type="dxa"/>
          </w:tcPr>
          <w:p w:rsidR="00E5785A" w:rsidRPr="00E5785A" w:rsidRDefault="00E5785A" w:rsidP="00B14944">
            <w:pPr>
              <w:rPr>
                <w:rFonts w:ascii="Times New Roman" w:hAnsi="Times New Roman" w:cs="Times New Roman"/>
                <w:sz w:val="24"/>
                <w:szCs w:val="24"/>
              </w:rPr>
            </w:pPr>
          </w:p>
        </w:tc>
      </w:tr>
    </w:tbl>
    <w:p w:rsidR="00E5785A" w:rsidRPr="00E5785A" w:rsidRDefault="00E5785A" w:rsidP="00E5785A">
      <w:pPr>
        <w:jc w:val="both"/>
        <w:rPr>
          <w:rFonts w:ascii="Times New Roman" w:hAnsi="Times New Roman" w:cs="Times New Roman"/>
          <w:b/>
          <w:sz w:val="24"/>
          <w:szCs w:val="24"/>
        </w:rPr>
      </w:pPr>
    </w:p>
    <w:p w:rsidR="00E5785A" w:rsidRPr="00E5785A" w:rsidRDefault="00E5785A" w:rsidP="00E5785A">
      <w:pPr>
        <w:rPr>
          <w:rFonts w:ascii="Times New Roman" w:hAnsi="Times New Roman" w:cs="Times New Roman"/>
          <w:sz w:val="24"/>
          <w:szCs w:val="24"/>
        </w:rPr>
      </w:pPr>
      <w:r w:rsidRPr="00E5785A">
        <w:rPr>
          <w:rFonts w:ascii="Times New Roman" w:hAnsi="Times New Roman" w:cs="Times New Roman"/>
          <w:sz w:val="24"/>
          <w:szCs w:val="24"/>
        </w:rPr>
        <w:br w:type="page"/>
      </w:r>
      <w:r w:rsidRPr="00E5785A">
        <w:rPr>
          <w:rFonts w:ascii="Times New Roman" w:hAnsi="Times New Roman" w:cs="Times New Roman"/>
          <w:sz w:val="24"/>
          <w:szCs w:val="24"/>
        </w:rPr>
        <w:lastRenderedPageBreak/>
        <w:t>РАЗДЕЛ 8. «ОСОБЕННОСТИ ПРЕДОСТАВЛЕНИЯ «ПОДУСЛУГИ» В ЭЛЕКТРОННОЙ ФОРМЕ»</w:t>
      </w: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627"/>
        <w:gridCol w:w="1349"/>
        <w:gridCol w:w="1844"/>
        <w:gridCol w:w="2092"/>
        <w:gridCol w:w="2835"/>
        <w:gridCol w:w="3119"/>
      </w:tblGrid>
      <w:tr w:rsidR="00E5785A" w:rsidRPr="00E5785A" w:rsidTr="00B14944">
        <w:tc>
          <w:tcPr>
            <w:tcW w:w="2376"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Способ получения заявителем информации о сроках и порядке предоставления «подуслуги»</w:t>
            </w:r>
          </w:p>
        </w:tc>
        <w:tc>
          <w:tcPr>
            <w:tcW w:w="1627"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Способ записи на прием в орган, МФЦ для подачи запроса о предоставлении «подуслуги»</w:t>
            </w:r>
          </w:p>
        </w:tc>
        <w:tc>
          <w:tcPr>
            <w:tcW w:w="1349"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Способ формирования запроса о предоставлении «подуслуги»</w:t>
            </w:r>
          </w:p>
        </w:tc>
        <w:tc>
          <w:tcPr>
            <w:tcW w:w="1844"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092"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Способ получения сведений о ходе выполнения запроса о предоставлении «подуслуги»</w:t>
            </w:r>
          </w:p>
        </w:tc>
        <w:tc>
          <w:tcPr>
            <w:tcW w:w="3119"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E5785A" w:rsidRPr="00E5785A" w:rsidTr="00B14944">
        <w:tc>
          <w:tcPr>
            <w:tcW w:w="2376"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w:t>
            </w:r>
          </w:p>
        </w:tc>
        <w:tc>
          <w:tcPr>
            <w:tcW w:w="1627"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2</w:t>
            </w:r>
          </w:p>
        </w:tc>
        <w:tc>
          <w:tcPr>
            <w:tcW w:w="1349"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3</w:t>
            </w:r>
          </w:p>
        </w:tc>
        <w:tc>
          <w:tcPr>
            <w:tcW w:w="1844"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4</w:t>
            </w:r>
          </w:p>
        </w:tc>
        <w:tc>
          <w:tcPr>
            <w:tcW w:w="2092"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5</w:t>
            </w:r>
          </w:p>
        </w:tc>
        <w:tc>
          <w:tcPr>
            <w:tcW w:w="2835"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6</w:t>
            </w:r>
          </w:p>
        </w:tc>
        <w:tc>
          <w:tcPr>
            <w:tcW w:w="3119" w:type="dxa"/>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7</w:t>
            </w:r>
          </w:p>
        </w:tc>
      </w:tr>
      <w:tr w:rsidR="00E5785A" w:rsidRPr="00E5785A" w:rsidTr="00B14944">
        <w:tc>
          <w:tcPr>
            <w:tcW w:w="15242" w:type="dxa"/>
            <w:gridSpan w:val="7"/>
          </w:tcPr>
          <w:p w:rsidR="00E5785A" w:rsidRPr="00E5785A" w:rsidRDefault="00E5785A" w:rsidP="00B14944">
            <w:pPr>
              <w:jc w:val="center"/>
              <w:rPr>
                <w:rFonts w:ascii="Times New Roman" w:hAnsi="Times New Roman" w:cs="Times New Roman"/>
                <w:b/>
                <w:sz w:val="24"/>
                <w:szCs w:val="24"/>
              </w:rPr>
            </w:pPr>
            <w:r w:rsidRPr="00E5785A">
              <w:rPr>
                <w:rFonts w:ascii="Times New Roman" w:hAnsi="Times New Roman" w:cs="Times New Roman"/>
                <w:b/>
                <w:sz w:val="24"/>
                <w:szCs w:val="24"/>
              </w:rPr>
              <w:t>1. Наименование «подуслуги» 1:Выдача разрешений на право организации розничного рынка</w:t>
            </w:r>
          </w:p>
        </w:tc>
      </w:tr>
      <w:tr w:rsidR="00E5785A" w:rsidRPr="00E5785A" w:rsidTr="00B14944">
        <w:tc>
          <w:tcPr>
            <w:tcW w:w="2376"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Единый портал государственных услуг;</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Портал государственных и муниципальных услуг Воронежской области</w:t>
            </w:r>
          </w:p>
        </w:tc>
        <w:tc>
          <w:tcPr>
            <w:tcW w:w="1627" w:type="dxa"/>
          </w:tcPr>
          <w:p w:rsidR="00E5785A" w:rsidRPr="00E5785A" w:rsidRDefault="00E5785A" w:rsidP="00B14944">
            <w:pPr>
              <w:rPr>
                <w:rFonts w:ascii="Times New Roman" w:hAnsi="Times New Roman" w:cs="Times New Roman"/>
                <w:sz w:val="24"/>
                <w:szCs w:val="24"/>
              </w:rPr>
            </w:pPr>
          </w:p>
        </w:tc>
        <w:tc>
          <w:tcPr>
            <w:tcW w:w="1349"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Через Экранную форму ЕПГУ</w:t>
            </w:r>
          </w:p>
        </w:tc>
        <w:tc>
          <w:tcPr>
            <w:tcW w:w="1844"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Не требуется предоставление заявителем документов на бумажном носителе</w:t>
            </w:r>
          </w:p>
        </w:tc>
        <w:tc>
          <w:tcPr>
            <w:tcW w:w="2092" w:type="dxa"/>
          </w:tcPr>
          <w:p w:rsidR="00E5785A" w:rsidRPr="00E5785A" w:rsidRDefault="00E5785A" w:rsidP="00B14944">
            <w:pPr>
              <w:jc w:val="center"/>
              <w:rPr>
                <w:rFonts w:ascii="Times New Roman" w:hAnsi="Times New Roman" w:cs="Times New Roman"/>
                <w:sz w:val="24"/>
                <w:szCs w:val="24"/>
              </w:rPr>
            </w:pPr>
            <w:r w:rsidRPr="00E5785A">
              <w:rPr>
                <w:rFonts w:ascii="Times New Roman" w:hAnsi="Times New Roman" w:cs="Times New Roman"/>
                <w:sz w:val="24"/>
                <w:szCs w:val="24"/>
              </w:rPr>
              <w:t>нет</w:t>
            </w:r>
          </w:p>
        </w:tc>
        <w:tc>
          <w:tcPr>
            <w:tcW w:w="2835"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личный кабинет заявителя на Едином портале государственных и муниципальных услуг (функций)</w:t>
            </w:r>
          </w:p>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t xml:space="preserve">- личный кабинет заявителя напортала государственных и муниципальных услуг </w:t>
            </w:r>
            <w:r w:rsidRPr="00E5785A">
              <w:rPr>
                <w:rFonts w:ascii="Times New Roman" w:hAnsi="Times New Roman" w:cs="Times New Roman"/>
                <w:sz w:val="24"/>
                <w:szCs w:val="24"/>
              </w:rPr>
              <w:lastRenderedPageBreak/>
              <w:t>Воронежской области.</w:t>
            </w:r>
          </w:p>
        </w:tc>
        <w:tc>
          <w:tcPr>
            <w:tcW w:w="3119" w:type="dxa"/>
          </w:tcPr>
          <w:p w:rsidR="00E5785A" w:rsidRPr="00E5785A" w:rsidRDefault="00E5785A" w:rsidP="00B14944">
            <w:pPr>
              <w:rPr>
                <w:rFonts w:ascii="Times New Roman" w:hAnsi="Times New Roman" w:cs="Times New Roman"/>
                <w:sz w:val="24"/>
                <w:szCs w:val="24"/>
              </w:rPr>
            </w:pPr>
            <w:r w:rsidRPr="00E5785A">
              <w:rPr>
                <w:rFonts w:ascii="Times New Roman" w:hAnsi="Times New Roman" w:cs="Times New Roman"/>
                <w:sz w:val="24"/>
                <w:szCs w:val="24"/>
              </w:rPr>
              <w:lastRenderedPageBreak/>
              <w:t>- Единый портал государственных и муниципальных услуг (функций) - Портал государственных и муниципальных услуг Воронежской области</w:t>
            </w:r>
          </w:p>
        </w:tc>
      </w:tr>
    </w:tbl>
    <w:p w:rsidR="00E5785A" w:rsidRPr="00E5785A" w:rsidRDefault="00E5785A" w:rsidP="00E5785A">
      <w:pPr>
        <w:jc w:val="both"/>
        <w:rPr>
          <w:rFonts w:ascii="Times New Roman" w:hAnsi="Times New Roman" w:cs="Times New Roman"/>
          <w:b/>
          <w:sz w:val="24"/>
          <w:szCs w:val="24"/>
        </w:rPr>
      </w:pPr>
      <w:r w:rsidRPr="00E5785A">
        <w:rPr>
          <w:rFonts w:ascii="Times New Roman" w:hAnsi="Times New Roman" w:cs="Times New Roman"/>
          <w:b/>
          <w:sz w:val="24"/>
          <w:szCs w:val="24"/>
        </w:rPr>
        <w:lastRenderedPageBreak/>
        <w:t>Перечень приложений:</w:t>
      </w:r>
    </w:p>
    <w:p w:rsidR="00E5785A" w:rsidRPr="00E5785A" w:rsidRDefault="00E5785A" w:rsidP="00E5785A">
      <w:pPr>
        <w:jc w:val="both"/>
        <w:rPr>
          <w:rFonts w:ascii="Times New Roman" w:hAnsi="Times New Roman" w:cs="Times New Roman"/>
          <w:sz w:val="24"/>
          <w:szCs w:val="24"/>
        </w:rPr>
      </w:pPr>
      <w:r w:rsidRPr="00E5785A">
        <w:rPr>
          <w:rFonts w:ascii="Times New Roman" w:hAnsi="Times New Roman" w:cs="Times New Roman"/>
          <w:sz w:val="24"/>
          <w:szCs w:val="24"/>
        </w:rPr>
        <w:t>Приложение 1 (форма заявления)</w:t>
      </w:r>
    </w:p>
    <w:p w:rsidR="00E5785A" w:rsidRPr="00E5785A" w:rsidRDefault="00E5785A" w:rsidP="00E5785A">
      <w:pPr>
        <w:jc w:val="both"/>
        <w:rPr>
          <w:rFonts w:ascii="Times New Roman" w:hAnsi="Times New Roman" w:cs="Times New Roman"/>
          <w:sz w:val="24"/>
          <w:szCs w:val="24"/>
        </w:rPr>
      </w:pPr>
      <w:r w:rsidRPr="00E5785A">
        <w:rPr>
          <w:rFonts w:ascii="Times New Roman" w:hAnsi="Times New Roman" w:cs="Times New Roman"/>
          <w:sz w:val="24"/>
          <w:szCs w:val="24"/>
        </w:rPr>
        <w:t>Приложение 2 (уведомление)</w:t>
      </w:r>
    </w:p>
    <w:p w:rsidR="00E5785A" w:rsidRPr="00E5785A" w:rsidRDefault="00E5785A" w:rsidP="00E5785A">
      <w:pPr>
        <w:jc w:val="both"/>
        <w:rPr>
          <w:rFonts w:ascii="Times New Roman" w:hAnsi="Times New Roman" w:cs="Times New Roman"/>
          <w:sz w:val="24"/>
          <w:szCs w:val="24"/>
        </w:rPr>
      </w:pPr>
      <w:r w:rsidRPr="00E5785A">
        <w:rPr>
          <w:rFonts w:ascii="Times New Roman" w:hAnsi="Times New Roman" w:cs="Times New Roman"/>
          <w:sz w:val="24"/>
          <w:szCs w:val="24"/>
        </w:rPr>
        <w:t>Приложение 3 (разрешение на право организации розничного рынка)</w:t>
      </w:r>
    </w:p>
    <w:p w:rsidR="00E5785A" w:rsidRPr="00E5785A" w:rsidRDefault="00E5785A" w:rsidP="00E5785A">
      <w:pPr>
        <w:jc w:val="both"/>
        <w:rPr>
          <w:rFonts w:ascii="Times New Roman" w:hAnsi="Times New Roman" w:cs="Times New Roman"/>
          <w:sz w:val="24"/>
          <w:szCs w:val="24"/>
        </w:rPr>
      </w:pPr>
      <w:r w:rsidRPr="00E5785A">
        <w:rPr>
          <w:rFonts w:ascii="Times New Roman" w:hAnsi="Times New Roman" w:cs="Times New Roman"/>
          <w:sz w:val="24"/>
          <w:szCs w:val="24"/>
        </w:rPr>
        <w:t>Приложение 4 (уведомление в получении документов, представленных для принятия решения о выдаче разрешения на право организации розничного рынка)</w:t>
      </w:r>
    </w:p>
    <w:p w:rsidR="00E5785A" w:rsidRPr="00E5785A" w:rsidRDefault="00E5785A" w:rsidP="00E5785A">
      <w:pPr>
        <w:jc w:val="both"/>
        <w:rPr>
          <w:rFonts w:ascii="Times New Roman" w:hAnsi="Times New Roman" w:cs="Times New Roman"/>
          <w:sz w:val="24"/>
          <w:szCs w:val="24"/>
        </w:rPr>
      </w:pPr>
      <w:r w:rsidRPr="00E5785A">
        <w:rPr>
          <w:rFonts w:ascii="Times New Roman" w:hAnsi="Times New Roman" w:cs="Times New Roman"/>
          <w:sz w:val="24"/>
          <w:szCs w:val="24"/>
        </w:rPr>
        <w:t>Приложение 5 (уведомление о необходимости устранения нарушений в оформлении заявления и (или) представления отсутствующих документов)</w:t>
      </w:r>
    </w:p>
    <w:p w:rsidR="00E5785A" w:rsidRPr="00E5785A" w:rsidRDefault="00E5785A" w:rsidP="00E5785A">
      <w:pPr>
        <w:jc w:val="both"/>
        <w:rPr>
          <w:rFonts w:ascii="Times New Roman" w:hAnsi="Times New Roman" w:cs="Times New Roman"/>
          <w:sz w:val="24"/>
          <w:szCs w:val="24"/>
        </w:rPr>
      </w:pPr>
    </w:p>
    <w:p w:rsidR="00E5785A" w:rsidRPr="00E5785A" w:rsidRDefault="00E5785A" w:rsidP="00E5785A">
      <w:pPr>
        <w:jc w:val="both"/>
        <w:rPr>
          <w:rFonts w:ascii="Times New Roman" w:hAnsi="Times New Roman" w:cs="Times New Roman"/>
          <w:sz w:val="24"/>
          <w:szCs w:val="24"/>
        </w:rPr>
        <w:sectPr w:rsidR="00E5785A" w:rsidRPr="00E5785A" w:rsidSect="00B141AC">
          <w:pgSz w:w="16838" w:h="11906" w:orient="landscape"/>
          <w:pgMar w:top="851" w:right="851" w:bottom="851" w:left="1134" w:header="709" w:footer="709" w:gutter="0"/>
          <w:cols w:space="708"/>
          <w:docGrid w:linePitch="360"/>
        </w:sectPr>
      </w:pPr>
    </w:p>
    <w:p w:rsidR="00E5785A" w:rsidRPr="00E5785A" w:rsidRDefault="00E5785A" w:rsidP="00E5785A">
      <w:pPr>
        <w:pStyle w:val="1"/>
        <w:jc w:val="right"/>
        <w:rPr>
          <w:rFonts w:ascii="Times New Roman" w:hAnsi="Times New Roman"/>
          <w:color w:val="auto"/>
          <w:sz w:val="24"/>
          <w:szCs w:val="24"/>
        </w:rPr>
      </w:pPr>
      <w:r w:rsidRPr="00E5785A">
        <w:rPr>
          <w:rFonts w:ascii="Times New Roman" w:hAnsi="Times New Roman"/>
          <w:color w:val="auto"/>
          <w:sz w:val="24"/>
          <w:szCs w:val="24"/>
        </w:rPr>
        <w:lastRenderedPageBreak/>
        <w:t>Приложение 1</w:t>
      </w:r>
    </w:p>
    <w:p w:rsidR="00E5785A" w:rsidRPr="00E5785A" w:rsidRDefault="00E5785A" w:rsidP="00E5785A">
      <w:pPr>
        <w:pStyle w:val="ConsPlusNormal"/>
        <w:jc w:val="right"/>
        <w:rPr>
          <w:rFonts w:ascii="Times New Roman" w:hAnsi="Times New Roman" w:cs="Times New Roman"/>
          <w:sz w:val="24"/>
          <w:szCs w:val="24"/>
        </w:rPr>
      </w:pPr>
      <w:r w:rsidRPr="00E5785A">
        <w:rPr>
          <w:rFonts w:ascii="Times New Roman" w:hAnsi="Times New Roman" w:cs="Times New Roman"/>
          <w:sz w:val="24"/>
          <w:szCs w:val="24"/>
        </w:rPr>
        <w:t>Форма заявления</w:t>
      </w: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&lt;Главе поселения (главе администрации)&gt;</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__________________________________________________</w:t>
      </w:r>
    </w:p>
    <w:p w:rsidR="00E5785A" w:rsidRPr="00E5785A" w:rsidRDefault="00E5785A" w:rsidP="00E5785A">
      <w:pPr>
        <w:pStyle w:val="ConsPlusNonformat"/>
        <w:jc w:val="center"/>
        <w:rPr>
          <w:rFonts w:ascii="Times New Roman" w:hAnsi="Times New Roman" w:cs="Times New Roman"/>
          <w:sz w:val="24"/>
          <w:szCs w:val="24"/>
        </w:rPr>
      </w:pPr>
      <w:r w:rsidRPr="00E5785A">
        <w:rPr>
          <w:rFonts w:ascii="Times New Roman" w:hAnsi="Times New Roman" w:cs="Times New Roman"/>
          <w:sz w:val="24"/>
          <w:szCs w:val="24"/>
        </w:rPr>
        <w:t>(Ф.И.О)</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(полное и сокращенное (если имеется) наименование,</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в том числе фирменное наименование, и</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организационно-правовая форма юридического лица)</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(по доверенности в интересах)</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(адрес места нахождения юридического лица)</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(государственный регистрационный</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номер записи о создании юридического лица)</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(данные документа, подтверждающего факт внесения</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сведений о юридическом лице в ЕГРЮЛ)</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(ИНН юридического лица)</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(данные документа о постановке</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юридического лица на учет в налоговом органе)</w:t>
      </w: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Заявление</w:t>
      </w: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Прошу Вас выдать (продлить, переоформить) разрешение на право</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(нужное подчеркнуть)</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lastRenderedPageBreak/>
        <w:t>организации _______________________________________________ рынка в нежилом</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(указать тип рынка)</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помещении (здании) площадью _________________, литер 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инвентаризационный номер ________________________________, расположенном на</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земельном участке, кадастровый номер: _________________________________, по</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адресу: 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(место расположения объекта или объектов, где предполагается организовать</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рынок:__________________________________________________________________)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Приложение на _______ листах.</w:t>
      </w: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     __________     «___» ______ 20___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(Ф.И.О. уполномоченного лица)  (подпись)</w:t>
      </w: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М.П.</w:t>
      </w:r>
    </w:p>
    <w:p w:rsidR="00E5785A" w:rsidRPr="00E5785A" w:rsidRDefault="00E5785A" w:rsidP="00E5785A">
      <w:pPr>
        <w:widowControl w:val="0"/>
        <w:autoSpaceDE w:val="0"/>
        <w:autoSpaceDN w:val="0"/>
        <w:adjustRightInd w:val="0"/>
        <w:jc w:val="both"/>
        <w:rPr>
          <w:rFonts w:ascii="Times New Roman" w:hAnsi="Times New Roman" w:cs="Times New Roman"/>
          <w:sz w:val="24"/>
          <w:szCs w:val="24"/>
        </w:rPr>
      </w:pPr>
    </w:p>
    <w:p w:rsidR="00E5785A" w:rsidRPr="00E5785A" w:rsidRDefault="00E5785A" w:rsidP="00E5785A">
      <w:pPr>
        <w:jc w:val="right"/>
        <w:rPr>
          <w:rFonts w:ascii="Times New Roman" w:hAnsi="Times New Roman" w:cs="Times New Roman"/>
          <w:sz w:val="24"/>
          <w:szCs w:val="24"/>
        </w:rPr>
      </w:pPr>
      <w:r w:rsidRPr="00E5785A">
        <w:rPr>
          <w:rFonts w:ascii="Times New Roman" w:hAnsi="Times New Roman" w:cs="Times New Roman"/>
          <w:b/>
          <w:bCs/>
          <w:sz w:val="24"/>
          <w:szCs w:val="24"/>
        </w:rPr>
        <w:br w:type="page"/>
      </w:r>
      <w:r w:rsidRPr="00E5785A">
        <w:rPr>
          <w:rFonts w:ascii="Times New Roman" w:hAnsi="Times New Roman" w:cs="Times New Roman"/>
          <w:sz w:val="24"/>
          <w:szCs w:val="24"/>
        </w:rPr>
        <w:lastRenderedPageBreak/>
        <w:t>Приложение 2</w:t>
      </w:r>
    </w:p>
    <w:p w:rsidR="00E5785A" w:rsidRPr="00E5785A" w:rsidRDefault="00E5785A" w:rsidP="00E5785A">
      <w:pPr>
        <w:widowControl w:val="0"/>
        <w:autoSpaceDE w:val="0"/>
        <w:autoSpaceDN w:val="0"/>
        <w:adjustRightInd w:val="0"/>
        <w:jc w:val="center"/>
        <w:rPr>
          <w:rFonts w:ascii="Times New Roman" w:hAnsi="Times New Roman" w:cs="Times New Roman"/>
          <w:sz w:val="24"/>
          <w:szCs w:val="24"/>
        </w:rPr>
      </w:pPr>
      <w:r w:rsidRPr="00E5785A">
        <w:rPr>
          <w:rFonts w:ascii="Times New Roman" w:hAnsi="Times New Roman" w:cs="Times New Roman"/>
          <w:sz w:val="24"/>
          <w:szCs w:val="24"/>
        </w:rPr>
        <w:t>УВЕДОМЛЕНИЕ</w:t>
      </w:r>
    </w:p>
    <w:p w:rsidR="00E5785A" w:rsidRPr="00E5785A" w:rsidRDefault="00E5785A" w:rsidP="00E5785A">
      <w:pPr>
        <w:widowControl w:val="0"/>
        <w:autoSpaceDE w:val="0"/>
        <w:autoSpaceDN w:val="0"/>
        <w:adjustRightInd w:val="0"/>
        <w:jc w:val="both"/>
        <w:rPr>
          <w:rFonts w:ascii="Times New Roman" w:hAnsi="Times New Roman" w:cs="Times New Roman"/>
          <w:sz w:val="24"/>
          <w:szCs w:val="24"/>
        </w:rPr>
      </w:pPr>
    </w:p>
    <w:p w:rsidR="00E5785A" w:rsidRPr="00E5785A" w:rsidRDefault="00E5785A" w:rsidP="00E5785A">
      <w:pPr>
        <w:widowControl w:val="0"/>
        <w:autoSpaceDE w:val="0"/>
        <w:autoSpaceDN w:val="0"/>
        <w:adjustRightInd w:val="0"/>
        <w:jc w:val="both"/>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Кому: 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(полное и (если имеется) сокращенное наименования, в том числе</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фирменное наименование юридического лица)</w:t>
      </w: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Место нахождения</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юридического лица 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Рассмотрев заявление о предоставлении разрешения   на   право   организации</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розничного рынка, 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(наименование органа местного самоуправления)</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принято решение*: (нужное заполнить)</w:t>
      </w: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1) предоставить разрешение на право организации розничного рынка 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(месторасположение объекта или объектов, где предполагается организовать</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рынок, тип рынка)</w:t>
      </w: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2) отказать в предоставлении разрешения на право организации  розничного  рынка</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(месторасположение объекта или объектов, где предполагается организовать</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lastRenderedPageBreak/>
        <w:t>рынок, тип рынка)</w:t>
      </w: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Причины отказа:</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М.П. ___________________                   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(подпись)                                      (Ф.И.О.)</w:t>
      </w: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jc w:val="right"/>
        <w:rPr>
          <w:rFonts w:ascii="Times New Roman" w:hAnsi="Times New Roman" w:cs="Times New Roman"/>
          <w:sz w:val="24"/>
          <w:szCs w:val="24"/>
        </w:rPr>
      </w:pPr>
      <w:r w:rsidRPr="00E5785A">
        <w:rPr>
          <w:rFonts w:ascii="Times New Roman" w:hAnsi="Times New Roman" w:cs="Times New Roman"/>
          <w:sz w:val="24"/>
          <w:szCs w:val="24"/>
        </w:rPr>
        <w:br w:type="page"/>
      </w:r>
      <w:r w:rsidRPr="00E5785A">
        <w:rPr>
          <w:rFonts w:ascii="Times New Roman" w:hAnsi="Times New Roman" w:cs="Times New Roman"/>
          <w:sz w:val="24"/>
          <w:szCs w:val="24"/>
        </w:rPr>
        <w:lastRenderedPageBreak/>
        <w:t>Приложение 3</w:t>
      </w:r>
    </w:p>
    <w:p w:rsidR="00E5785A" w:rsidRPr="00E5785A" w:rsidRDefault="00E5785A" w:rsidP="00E5785A">
      <w:pPr>
        <w:autoSpaceDE w:val="0"/>
        <w:autoSpaceDN w:val="0"/>
        <w:adjustRightInd w:val="0"/>
        <w:jc w:val="center"/>
        <w:rPr>
          <w:rFonts w:ascii="Times New Roman" w:hAnsi="Times New Roman" w:cs="Times New Roman"/>
          <w:bCs/>
          <w:sz w:val="24"/>
          <w:szCs w:val="24"/>
        </w:rPr>
      </w:pPr>
      <w:r w:rsidRPr="00E5785A">
        <w:rPr>
          <w:rFonts w:ascii="Times New Roman" w:hAnsi="Times New Roman" w:cs="Times New Roman"/>
          <w:bCs/>
          <w:sz w:val="24"/>
          <w:szCs w:val="24"/>
        </w:rPr>
        <w:t>РАЗРЕШЕНИЕ</w:t>
      </w:r>
    </w:p>
    <w:p w:rsidR="00E5785A" w:rsidRPr="00E5785A" w:rsidRDefault="00E5785A" w:rsidP="00E5785A">
      <w:pPr>
        <w:autoSpaceDE w:val="0"/>
        <w:autoSpaceDN w:val="0"/>
        <w:adjustRightInd w:val="0"/>
        <w:jc w:val="center"/>
        <w:rPr>
          <w:rFonts w:ascii="Times New Roman" w:hAnsi="Times New Roman" w:cs="Times New Roman"/>
          <w:bCs/>
          <w:sz w:val="24"/>
          <w:szCs w:val="24"/>
        </w:rPr>
      </w:pPr>
      <w:r w:rsidRPr="00E5785A">
        <w:rPr>
          <w:rFonts w:ascii="Times New Roman" w:hAnsi="Times New Roman" w:cs="Times New Roman"/>
          <w:bCs/>
          <w:sz w:val="24"/>
          <w:szCs w:val="24"/>
        </w:rPr>
        <w:t>НА ПРАВО ОРГАНИЗАЦИИ РОЗНИЧНОГО РЫНКА</w:t>
      </w:r>
    </w:p>
    <w:p w:rsidR="00E5785A" w:rsidRPr="00E5785A" w:rsidRDefault="00E5785A" w:rsidP="00E5785A">
      <w:pPr>
        <w:rPr>
          <w:rFonts w:ascii="Times New Roman" w:hAnsi="Times New Roman" w:cs="Times New Roman"/>
          <w:sz w:val="24"/>
          <w:szCs w:val="24"/>
        </w:rPr>
      </w:pPr>
    </w:p>
    <w:p w:rsidR="00E5785A" w:rsidRPr="00E5785A" w:rsidRDefault="00E5785A" w:rsidP="00E5785A">
      <w:pPr>
        <w:rPr>
          <w:rFonts w:ascii="Times New Roman" w:hAnsi="Times New Roman" w:cs="Times New Roman"/>
          <w:sz w:val="24"/>
          <w:szCs w:val="24"/>
        </w:rPr>
      </w:pP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__________________                              от «____» ___________ 20__ года</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(номер разрешения)</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xml:space="preserve">         (наименование органа местного самоуправления, выдавшего разрешение)</w:t>
      </w:r>
    </w:p>
    <w:p w:rsidR="00E5785A" w:rsidRPr="00E5785A" w:rsidRDefault="00E5785A" w:rsidP="00E5785A">
      <w:pPr>
        <w:autoSpaceDE w:val="0"/>
        <w:autoSpaceDN w:val="0"/>
        <w:adjustRightInd w:val="0"/>
        <w:rPr>
          <w:rFonts w:ascii="Times New Roman" w:hAnsi="Times New Roman" w:cs="Times New Roman"/>
          <w:sz w:val="24"/>
          <w:szCs w:val="24"/>
        </w:rPr>
      </w:pP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Разрешение выдано _____________________________________________________________</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(полное и (если имеется) сокращенное наименования, в том числе</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фирменное наименование юридического лица)</w:t>
      </w:r>
    </w:p>
    <w:p w:rsidR="00E5785A" w:rsidRPr="00E5785A" w:rsidRDefault="00E5785A" w:rsidP="00E5785A">
      <w:pPr>
        <w:autoSpaceDE w:val="0"/>
        <w:autoSpaceDN w:val="0"/>
        <w:adjustRightInd w:val="0"/>
        <w:rPr>
          <w:rFonts w:ascii="Times New Roman" w:hAnsi="Times New Roman" w:cs="Times New Roman"/>
          <w:sz w:val="24"/>
          <w:szCs w:val="24"/>
        </w:rPr>
      </w:pP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Организационно-правовая форма</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юридического лица _____________________________________________________________</w:t>
      </w:r>
    </w:p>
    <w:p w:rsidR="00E5785A" w:rsidRPr="00E5785A" w:rsidRDefault="00E5785A" w:rsidP="00E5785A">
      <w:pPr>
        <w:autoSpaceDE w:val="0"/>
        <w:autoSpaceDN w:val="0"/>
        <w:adjustRightInd w:val="0"/>
        <w:rPr>
          <w:rFonts w:ascii="Times New Roman" w:hAnsi="Times New Roman" w:cs="Times New Roman"/>
          <w:sz w:val="24"/>
          <w:szCs w:val="24"/>
        </w:rPr>
      </w:pP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lastRenderedPageBreak/>
        <w:t>Идентификационный номер</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налогоплательщика _____________________________________________________________</w:t>
      </w:r>
    </w:p>
    <w:p w:rsidR="00E5785A" w:rsidRPr="00E5785A" w:rsidRDefault="00E5785A" w:rsidP="00E5785A">
      <w:pPr>
        <w:autoSpaceDE w:val="0"/>
        <w:autoSpaceDN w:val="0"/>
        <w:adjustRightInd w:val="0"/>
        <w:rPr>
          <w:rFonts w:ascii="Times New Roman" w:hAnsi="Times New Roman" w:cs="Times New Roman"/>
          <w:sz w:val="24"/>
          <w:szCs w:val="24"/>
        </w:rPr>
      </w:pP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Место нахождения</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юридического лица _____________________________________________________________</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xml:space="preserve">                       (указывается юридический и почтовый адреса)</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Тип рынка _____________________________________________________________________</w:t>
      </w:r>
    </w:p>
    <w:p w:rsidR="00E5785A" w:rsidRPr="00E5785A" w:rsidRDefault="00E5785A" w:rsidP="00E5785A">
      <w:pPr>
        <w:autoSpaceDE w:val="0"/>
        <w:autoSpaceDN w:val="0"/>
        <w:adjustRightInd w:val="0"/>
        <w:rPr>
          <w:rFonts w:ascii="Times New Roman" w:hAnsi="Times New Roman" w:cs="Times New Roman"/>
          <w:sz w:val="24"/>
          <w:szCs w:val="24"/>
        </w:rPr>
      </w:pP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Место расположения объекта или объектов недвижимости, где</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предполагается организовать рынок _____________________________________________</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_______________________________________________________________________________</w:t>
      </w:r>
    </w:p>
    <w:p w:rsidR="00E5785A" w:rsidRPr="00E5785A" w:rsidRDefault="00E5785A" w:rsidP="00E5785A">
      <w:pPr>
        <w:autoSpaceDE w:val="0"/>
        <w:autoSpaceDN w:val="0"/>
        <w:adjustRightInd w:val="0"/>
        <w:rPr>
          <w:rFonts w:ascii="Times New Roman" w:hAnsi="Times New Roman" w:cs="Times New Roman"/>
          <w:sz w:val="24"/>
          <w:szCs w:val="24"/>
        </w:rPr>
      </w:pPr>
    </w:p>
    <w:p w:rsidR="00E5785A" w:rsidRPr="00E5785A" w:rsidRDefault="00E5785A" w:rsidP="00E5785A">
      <w:pPr>
        <w:autoSpaceDE w:val="0"/>
        <w:autoSpaceDN w:val="0"/>
        <w:adjustRightInd w:val="0"/>
        <w:rPr>
          <w:rFonts w:ascii="Times New Roman" w:hAnsi="Times New Roman" w:cs="Times New Roman"/>
          <w:sz w:val="24"/>
          <w:szCs w:val="24"/>
        </w:rPr>
      </w:pPr>
    </w:p>
    <w:p w:rsidR="00E5785A" w:rsidRPr="00E5785A" w:rsidRDefault="00E5785A" w:rsidP="00E5785A">
      <w:pPr>
        <w:autoSpaceDE w:val="0"/>
        <w:autoSpaceDN w:val="0"/>
        <w:adjustRightInd w:val="0"/>
        <w:rPr>
          <w:rFonts w:ascii="Times New Roman" w:hAnsi="Times New Roman" w:cs="Times New Roman"/>
          <w:sz w:val="24"/>
          <w:szCs w:val="24"/>
        </w:rPr>
      </w:pP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Дата принятия решения о предоставлении разрешения «_____» _________________ 20__ года.</w:t>
      </w:r>
    </w:p>
    <w:p w:rsidR="00E5785A" w:rsidRPr="00E5785A" w:rsidRDefault="00E5785A" w:rsidP="00E5785A">
      <w:pPr>
        <w:autoSpaceDE w:val="0"/>
        <w:autoSpaceDN w:val="0"/>
        <w:adjustRightInd w:val="0"/>
        <w:rPr>
          <w:rFonts w:ascii="Times New Roman" w:hAnsi="Times New Roman" w:cs="Times New Roman"/>
          <w:sz w:val="24"/>
          <w:szCs w:val="24"/>
        </w:rPr>
      </w:pP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Срок действия разрешения до «_____» _______________ 20__ года.</w:t>
      </w:r>
    </w:p>
    <w:p w:rsidR="00E5785A" w:rsidRPr="00E5785A" w:rsidRDefault="00E5785A" w:rsidP="00E5785A">
      <w:pPr>
        <w:autoSpaceDE w:val="0"/>
        <w:autoSpaceDN w:val="0"/>
        <w:adjustRightInd w:val="0"/>
        <w:rPr>
          <w:rFonts w:ascii="Times New Roman" w:hAnsi="Times New Roman" w:cs="Times New Roman"/>
          <w:sz w:val="24"/>
          <w:szCs w:val="24"/>
        </w:rPr>
      </w:pPr>
    </w:p>
    <w:p w:rsidR="00E5785A" w:rsidRPr="00E5785A" w:rsidRDefault="00E5785A" w:rsidP="00E5785A">
      <w:pPr>
        <w:autoSpaceDE w:val="0"/>
        <w:autoSpaceDN w:val="0"/>
        <w:adjustRightInd w:val="0"/>
        <w:rPr>
          <w:rFonts w:ascii="Times New Roman" w:hAnsi="Times New Roman" w:cs="Times New Roman"/>
          <w:sz w:val="24"/>
          <w:szCs w:val="24"/>
        </w:rPr>
      </w:pP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М.П.            ___________________              ______________________________</w:t>
      </w:r>
    </w:p>
    <w:p w:rsidR="00E5785A" w:rsidRPr="00E5785A" w:rsidRDefault="00E5785A" w:rsidP="00E5785A">
      <w:pPr>
        <w:autoSpaceDE w:val="0"/>
        <w:autoSpaceDN w:val="0"/>
        <w:adjustRightInd w:val="0"/>
        <w:rPr>
          <w:rFonts w:ascii="Times New Roman" w:hAnsi="Times New Roman" w:cs="Times New Roman"/>
          <w:sz w:val="24"/>
          <w:szCs w:val="24"/>
        </w:rPr>
      </w:pPr>
      <w:r w:rsidRPr="00E5785A">
        <w:rPr>
          <w:rFonts w:ascii="Times New Roman" w:hAnsi="Times New Roman" w:cs="Times New Roman"/>
          <w:sz w:val="24"/>
          <w:szCs w:val="24"/>
        </w:rPr>
        <w:t xml:space="preserve">                     (подпись)                                (Ф.И.О.)</w:t>
      </w:r>
    </w:p>
    <w:p w:rsidR="00E5785A" w:rsidRPr="00E5785A" w:rsidRDefault="00E5785A" w:rsidP="00E5785A">
      <w:pPr>
        <w:widowControl w:val="0"/>
        <w:autoSpaceDE w:val="0"/>
        <w:autoSpaceDN w:val="0"/>
        <w:adjustRightInd w:val="0"/>
        <w:jc w:val="both"/>
        <w:rPr>
          <w:rFonts w:ascii="Times New Roman" w:hAnsi="Times New Roman" w:cs="Times New Roman"/>
          <w:sz w:val="24"/>
          <w:szCs w:val="24"/>
        </w:rPr>
      </w:pPr>
    </w:p>
    <w:p w:rsidR="00E5785A" w:rsidRPr="00E5785A" w:rsidRDefault="00E5785A" w:rsidP="00E5785A">
      <w:pPr>
        <w:jc w:val="right"/>
        <w:rPr>
          <w:rFonts w:ascii="Times New Roman" w:hAnsi="Times New Roman" w:cs="Times New Roman"/>
          <w:sz w:val="24"/>
          <w:szCs w:val="24"/>
        </w:rPr>
      </w:pPr>
      <w:r w:rsidRPr="00E5785A">
        <w:rPr>
          <w:rFonts w:ascii="Times New Roman" w:hAnsi="Times New Roman" w:cs="Times New Roman"/>
          <w:sz w:val="24"/>
          <w:szCs w:val="24"/>
        </w:rPr>
        <w:br w:type="page"/>
      </w:r>
      <w:r w:rsidRPr="00E5785A">
        <w:rPr>
          <w:rFonts w:ascii="Times New Roman" w:hAnsi="Times New Roman" w:cs="Times New Roman"/>
          <w:sz w:val="24"/>
          <w:szCs w:val="24"/>
        </w:rPr>
        <w:lastRenderedPageBreak/>
        <w:t>Приложение 4</w:t>
      </w:r>
    </w:p>
    <w:p w:rsidR="00E5785A" w:rsidRPr="00E5785A" w:rsidRDefault="00E5785A" w:rsidP="00E5785A">
      <w:pPr>
        <w:widowControl w:val="0"/>
        <w:autoSpaceDE w:val="0"/>
        <w:autoSpaceDN w:val="0"/>
        <w:adjustRightInd w:val="0"/>
        <w:jc w:val="center"/>
        <w:rPr>
          <w:rFonts w:ascii="Times New Roman" w:hAnsi="Times New Roman" w:cs="Times New Roman"/>
          <w:sz w:val="24"/>
          <w:szCs w:val="24"/>
        </w:rPr>
      </w:pPr>
      <w:r w:rsidRPr="00E5785A">
        <w:rPr>
          <w:rFonts w:ascii="Times New Roman" w:hAnsi="Times New Roman" w:cs="Times New Roman"/>
          <w:sz w:val="24"/>
          <w:szCs w:val="24"/>
        </w:rPr>
        <w:t>УВЕДОМЛЕНИЕ</w:t>
      </w:r>
    </w:p>
    <w:p w:rsidR="00E5785A" w:rsidRPr="00E5785A" w:rsidRDefault="00E5785A" w:rsidP="00E5785A">
      <w:pPr>
        <w:widowControl w:val="0"/>
        <w:autoSpaceDE w:val="0"/>
        <w:autoSpaceDN w:val="0"/>
        <w:adjustRightInd w:val="0"/>
        <w:jc w:val="center"/>
        <w:rPr>
          <w:rFonts w:ascii="Times New Roman" w:hAnsi="Times New Roman" w:cs="Times New Roman"/>
          <w:sz w:val="24"/>
          <w:szCs w:val="24"/>
        </w:rPr>
      </w:pPr>
      <w:r w:rsidRPr="00E5785A">
        <w:rPr>
          <w:rFonts w:ascii="Times New Roman" w:hAnsi="Times New Roman" w:cs="Times New Roman"/>
          <w:sz w:val="24"/>
          <w:szCs w:val="24"/>
        </w:rPr>
        <w:t>в получении документов, представленных для принятия решения</w:t>
      </w:r>
    </w:p>
    <w:p w:rsidR="00E5785A" w:rsidRPr="00E5785A" w:rsidRDefault="00E5785A" w:rsidP="00E5785A">
      <w:pPr>
        <w:widowControl w:val="0"/>
        <w:autoSpaceDE w:val="0"/>
        <w:autoSpaceDN w:val="0"/>
        <w:adjustRightInd w:val="0"/>
        <w:jc w:val="center"/>
        <w:rPr>
          <w:rFonts w:ascii="Times New Roman" w:hAnsi="Times New Roman" w:cs="Times New Roman"/>
          <w:sz w:val="24"/>
          <w:szCs w:val="24"/>
        </w:rPr>
      </w:pPr>
      <w:r w:rsidRPr="00E5785A">
        <w:rPr>
          <w:rFonts w:ascii="Times New Roman" w:hAnsi="Times New Roman" w:cs="Times New Roman"/>
          <w:sz w:val="24"/>
          <w:szCs w:val="24"/>
        </w:rPr>
        <w:t>о выдаче разрешения на право организации розничного рынка</w:t>
      </w:r>
    </w:p>
    <w:p w:rsidR="00E5785A" w:rsidRPr="00E5785A" w:rsidRDefault="00E5785A" w:rsidP="00E5785A">
      <w:pPr>
        <w:widowControl w:val="0"/>
        <w:autoSpaceDE w:val="0"/>
        <w:autoSpaceDN w:val="0"/>
        <w:adjustRightInd w:val="0"/>
        <w:jc w:val="center"/>
        <w:rPr>
          <w:rFonts w:ascii="Times New Roman" w:hAnsi="Times New Roman" w:cs="Times New Roman"/>
          <w:sz w:val="24"/>
          <w:szCs w:val="24"/>
        </w:rPr>
      </w:pPr>
    </w:p>
    <w:p w:rsidR="00E5785A" w:rsidRPr="00E5785A" w:rsidRDefault="00E5785A" w:rsidP="00E5785A">
      <w:pPr>
        <w:widowControl w:val="0"/>
        <w:autoSpaceDE w:val="0"/>
        <w:autoSpaceDN w:val="0"/>
        <w:adjustRightInd w:val="0"/>
        <w:jc w:val="both"/>
        <w:rPr>
          <w:rFonts w:ascii="Times New Roman" w:hAnsi="Times New Roman" w:cs="Times New Roman"/>
          <w:sz w:val="24"/>
          <w:szCs w:val="24"/>
        </w:rPr>
      </w:pP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 xml:space="preserve">    Настоящим удостоверяется, что заявитель</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(полное и (если имеется) сокращенное наименования, в том числе фирменное</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 xml:space="preserve">                    наименование юридического лица)</w:t>
      </w:r>
    </w:p>
    <w:p w:rsidR="00E5785A" w:rsidRPr="00E5785A" w:rsidRDefault="00E5785A" w:rsidP="00E5785A">
      <w:pPr>
        <w:autoSpaceDE w:val="0"/>
        <w:autoSpaceDN w:val="0"/>
        <w:adjustRightInd w:val="0"/>
        <w:jc w:val="both"/>
        <w:rPr>
          <w:rFonts w:ascii="Times New Roman" w:hAnsi="Times New Roman" w:cs="Times New Roman"/>
          <w:sz w:val="24"/>
          <w:szCs w:val="24"/>
        </w:rPr>
      </w:pP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представил, а сотрудник администрации  ____________________________ поселения (сотрудник АУ «МФЦ») получил "_____" _____________    _____</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 xml:space="preserve">                             (число) (месяц прописью) (год)</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документы в количестве ____________________________ экземпляров по</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 xml:space="preserve">                            1,2 (прописью)</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lastRenderedPageBreak/>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__________________ поселения по предоставлению муниципальной услуги «Выдача разрешений на право организации розничного рынка»).</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 xml:space="preserve">    Получены прилагаемые к заявлению документы:</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_____________________________________________________________________________</w:t>
      </w:r>
    </w:p>
    <w:p w:rsidR="00E5785A" w:rsidRPr="00E5785A" w:rsidRDefault="00E5785A" w:rsidP="00E5785A">
      <w:pPr>
        <w:autoSpaceDE w:val="0"/>
        <w:autoSpaceDN w:val="0"/>
        <w:adjustRightInd w:val="0"/>
        <w:jc w:val="both"/>
        <w:rPr>
          <w:rFonts w:ascii="Times New Roman" w:hAnsi="Times New Roman" w:cs="Times New Roman"/>
          <w:sz w:val="24"/>
          <w:szCs w:val="24"/>
        </w:rPr>
      </w:pP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_______________________________________ _______________ _____________________</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(Должность специалиста,                    (подпись)    (расшифровка подписи)</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за прием документов)</w:t>
      </w:r>
    </w:p>
    <w:p w:rsidR="00E5785A" w:rsidRPr="00E5785A" w:rsidRDefault="00E5785A" w:rsidP="00E5785A">
      <w:pPr>
        <w:autoSpaceDE w:val="0"/>
        <w:autoSpaceDN w:val="0"/>
        <w:adjustRightInd w:val="0"/>
        <w:jc w:val="both"/>
        <w:rPr>
          <w:rFonts w:ascii="Times New Roman" w:hAnsi="Times New Roman" w:cs="Times New Roman"/>
          <w:sz w:val="24"/>
          <w:szCs w:val="24"/>
        </w:rPr>
      </w:pP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Перечень документов, которые будут получены по межведомственным запросам:</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E5785A" w:rsidRPr="00E5785A" w:rsidRDefault="00E5785A" w:rsidP="00E5785A">
      <w:pPr>
        <w:autoSpaceDE w:val="0"/>
        <w:autoSpaceDN w:val="0"/>
        <w:adjustRightInd w:val="0"/>
        <w:jc w:val="both"/>
        <w:rPr>
          <w:rFonts w:ascii="Times New Roman" w:hAnsi="Times New Roman" w:cs="Times New Roman"/>
          <w:sz w:val="24"/>
          <w:szCs w:val="24"/>
        </w:rPr>
      </w:pPr>
      <w:r w:rsidRPr="00E5785A">
        <w:rPr>
          <w:rFonts w:ascii="Times New Roman" w:hAnsi="Times New Roman" w:cs="Times New Roman"/>
          <w:sz w:val="24"/>
          <w:szCs w:val="24"/>
        </w:rPr>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E5785A" w:rsidRPr="00E5785A" w:rsidRDefault="00E5785A" w:rsidP="00E5785A">
      <w:pPr>
        <w:widowControl w:val="0"/>
        <w:autoSpaceDE w:val="0"/>
        <w:autoSpaceDN w:val="0"/>
        <w:adjustRightInd w:val="0"/>
        <w:jc w:val="both"/>
        <w:rPr>
          <w:rFonts w:ascii="Times New Roman" w:hAnsi="Times New Roman" w:cs="Times New Roman"/>
          <w:sz w:val="24"/>
          <w:szCs w:val="24"/>
        </w:rPr>
      </w:pPr>
    </w:p>
    <w:p w:rsidR="00E5785A" w:rsidRPr="00E5785A" w:rsidRDefault="00E5785A" w:rsidP="00E5785A">
      <w:pPr>
        <w:jc w:val="right"/>
        <w:rPr>
          <w:rFonts w:ascii="Times New Roman" w:hAnsi="Times New Roman" w:cs="Times New Roman"/>
          <w:sz w:val="24"/>
          <w:szCs w:val="24"/>
        </w:rPr>
      </w:pPr>
      <w:r w:rsidRPr="00E5785A">
        <w:rPr>
          <w:rFonts w:ascii="Times New Roman" w:hAnsi="Times New Roman" w:cs="Times New Roman"/>
          <w:sz w:val="24"/>
          <w:szCs w:val="24"/>
        </w:rPr>
        <w:br w:type="page"/>
      </w:r>
      <w:r w:rsidRPr="00E5785A">
        <w:rPr>
          <w:rFonts w:ascii="Times New Roman" w:hAnsi="Times New Roman" w:cs="Times New Roman"/>
          <w:sz w:val="24"/>
          <w:szCs w:val="24"/>
        </w:rPr>
        <w:lastRenderedPageBreak/>
        <w:t>Приложение 5</w:t>
      </w:r>
    </w:p>
    <w:p w:rsidR="00E5785A" w:rsidRPr="00E5785A" w:rsidRDefault="00E5785A" w:rsidP="00E5785A">
      <w:pPr>
        <w:rPr>
          <w:rFonts w:ascii="Times New Roman" w:hAnsi="Times New Roman" w:cs="Times New Roman"/>
          <w:sz w:val="24"/>
          <w:szCs w:val="24"/>
        </w:rPr>
      </w:pPr>
    </w:p>
    <w:p w:rsidR="00E5785A" w:rsidRPr="00E5785A" w:rsidRDefault="00E5785A" w:rsidP="00E5785A">
      <w:pPr>
        <w:widowControl w:val="0"/>
        <w:autoSpaceDE w:val="0"/>
        <w:autoSpaceDN w:val="0"/>
        <w:adjustRightInd w:val="0"/>
        <w:jc w:val="center"/>
        <w:rPr>
          <w:rFonts w:ascii="Times New Roman" w:hAnsi="Times New Roman" w:cs="Times New Roman"/>
          <w:sz w:val="24"/>
          <w:szCs w:val="24"/>
        </w:rPr>
      </w:pPr>
    </w:p>
    <w:p w:rsidR="00E5785A" w:rsidRPr="00E5785A" w:rsidRDefault="00E5785A" w:rsidP="00E5785A">
      <w:pPr>
        <w:widowControl w:val="0"/>
        <w:autoSpaceDE w:val="0"/>
        <w:autoSpaceDN w:val="0"/>
        <w:adjustRightInd w:val="0"/>
        <w:jc w:val="center"/>
        <w:rPr>
          <w:rFonts w:ascii="Times New Roman" w:hAnsi="Times New Roman" w:cs="Times New Roman"/>
          <w:sz w:val="24"/>
          <w:szCs w:val="24"/>
        </w:rPr>
      </w:pPr>
      <w:r w:rsidRPr="00E5785A">
        <w:rPr>
          <w:rFonts w:ascii="Times New Roman" w:hAnsi="Times New Roman" w:cs="Times New Roman"/>
          <w:sz w:val="24"/>
          <w:szCs w:val="24"/>
        </w:rPr>
        <w:t>УВЕДОМЛЕНИЕ</w:t>
      </w:r>
    </w:p>
    <w:p w:rsidR="00E5785A" w:rsidRPr="00E5785A" w:rsidRDefault="00E5785A" w:rsidP="00E5785A">
      <w:pPr>
        <w:widowControl w:val="0"/>
        <w:autoSpaceDE w:val="0"/>
        <w:autoSpaceDN w:val="0"/>
        <w:adjustRightInd w:val="0"/>
        <w:jc w:val="center"/>
        <w:rPr>
          <w:rFonts w:ascii="Times New Roman" w:hAnsi="Times New Roman" w:cs="Times New Roman"/>
          <w:sz w:val="24"/>
          <w:szCs w:val="24"/>
        </w:rPr>
      </w:pPr>
      <w:r w:rsidRPr="00E5785A">
        <w:rPr>
          <w:rFonts w:ascii="Times New Roman" w:hAnsi="Times New Roman" w:cs="Times New Roman"/>
          <w:sz w:val="24"/>
          <w:szCs w:val="24"/>
        </w:rPr>
        <w:t>о необходимости устранения нарушений в оформлении заявления</w:t>
      </w:r>
    </w:p>
    <w:p w:rsidR="00E5785A" w:rsidRPr="00E5785A" w:rsidRDefault="00E5785A" w:rsidP="00E5785A">
      <w:pPr>
        <w:widowControl w:val="0"/>
        <w:autoSpaceDE w:val="0"/>
        <w:autoSpaceDN w:val="0"/>
        <w:adjustRightInd w:val="0"/>
        <w:jc w:val="center"/>
        <w:rPr>
          <w:rFonts w:ascii="Times New Roman" w:hAnsi="Times New Roman" w:cs="Times New Roman"/>
          <w:sz w:val="24"/>
          <w:szCs w:val="24"/>
        </w:rPr>
      </w:pPr>
      <w:r w:rsidRPr="00E5785A">
        <w:rPr>
          <w:rFonts w:ascii="Times New Roman" w:hAnsi="Times New Roman" w:cs="Times New Roman"/>
          <w:sz w:val="24"/>
          <w:szCs w:val="24"/>
        </w:rPr>
        <w:t>и (или) представления отсутствующих документов</w:t>
      </w:r>
    </w:p>
    <w:p w:rsidR="00E5785A" w:rsidRPr="00E5785A" w:rsidRDefault="00E5785A" w:rsidP="00E5785A">
      <w:pPr>
        <w:widowControl w:val="0"/>
        <w:autoSpaceDE w:val="0"/>
        <w:autoSpaceDN w:val="0"/>
        <w:adjustRightInd w:val="0"/>
        <w:jc w:val="both"/>
        <w:rPr>
          <w:rFonts w:ascii="Times New Roman" w:hAnsi="Times New Roman" w:cs="Times New Roman"/>
          <w:sz w:val="24"/>
          <w:szCs w:val="24"/>
        </w:rPr>
      </w:pPr>
    </w:p>
    <w:p w:rsidR="00E5785A" w:rsidRPr="00E5785A" w:rsidRDefault="00E5785A" w:rsidP="00E5785A">
      <w:pPr>
        <w:widowControl w:val="0"/>
        <w:autoSpaceDE w:val="0"/>
        <w:autoSpaceDN w:val="0"/>
        <w:adjustRightInd w:val="0"/>
        <w:jc w:val="both"/>
        <w:rPr>
          <w:rFonts w:ascii="Times New Roman" w:hAnsi="Times New Roman" w:cs="Times New Roman"/>
          <w:sz w:val="24"/>
          <w:szCs w:val="24"/>
        </w:rPr>
      </w:pP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Кому:</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(полное и (если имеется) сокращенное наименования, в том числе</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фирменное наименование юридического лица,</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место нахождения юридического лица)</w:t>
      </w:r>
    </w:p>
    <w:p w:rsidR="00E5785A" w:rsidRPr="00E5785A" w:rsidRDefault="00E5785A" w:rsidP="00E5785A">
      <w:pPr>
        <w:pStyle w:val="ConsPlusNonformat"/>
        <w:rPr>
          <w:rFonts w:ascii="Times New Roman" w:hAnsi="Times New Roman" w:cs="Times New Roman"/>
          <w:sz w:val="24"/>
          <w:szCs w:val="24"/>
        </w:rPr>
      </w:pPr>
    </w:p>
    <w:p w:rsidR="00E5785A" w:rsidRPr="00E5785A" w:rsidRDefault="00E5785A" w:rsidP="00E5785A">
      <w:pPr>
        <w:pStyle w:val="ConsPlusNonformat"/>
        <w:ind w:right="288"/>
        <w:jc w:val="both"/>
        <w:rPr>
          <w:rFonts w:ascii="Times New Roman" w:hAnsi="Times New Roman" w:cs="Times New Roman"/>
          <w:sz w:val="24"/>
          <w:szCs w:val="24"/>
        </w:rPr>
      </w:pPr>
      <w:r w:rsidRPr="00E5785A">
        <w:rPr>
          <w:rFonts w:ascii="Times New Roman" w:hAnsi="Times New Roman" w:cs="Times New Roman"/>
          <w:sz w:val="24"/>
          <w:szCs w:val="24"/>
        </w:rPr>
        <w:t xml:space="preserve">    По результатам рассмотрения представленных Вами заявления и приложенных</w:t>
      </w:r>
    </w:p>
    <w:p w:rsidR="00E5785A" w:rsidRPr="00E5785A" w:rsidRDefault="00E5785A" w:rsidP="00E5785A">
      <w:pPr>
        <w:pStyle w:val="ConsPlusNonformat"/>
        <w:ind w:right="288"/>
        <w:jc w:val="both"/>
        <w:rPr>
          <w:rFonts w:ascii="Times New Roman" w:hAnsi="Times New Roman" w:cs="Times New Roman"/>
          <w:sz w:val="24"/>
          <w:szCs w:val="24"/>
        </w:rPr>
      </w:pPr>
      <w:r w:rsidRPr="00E5785A">
        <w:rPr>
          <w:rFonts w:ascii="Times New Roman" w:hAnsi="Times New Roman" w:cs="Times New Roman"/>
          <w:sz w:val="24"/>
          <w:szCs w:val="24"/>
        </w:rPr>
        <w:t>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«Выдача разрешений на право организации розничного рынка», а именно:</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___________________________________________________________________________</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 xml:space="preserve">  С учетом указанных обстоятельств, возвращаем Вам представленные заявление</w:t>
      </w:r>
    </w:p>
    <w:p w:rsidR="00E5785A" w:rsidRPr="00E5785A" w:rsidRDefault="00E5785A" w:rsidP="00E5785A">
      <w:pPr>
        <w:pStyle w:val="ConsPlusNonformat"/>
        <w:rPr>
          <w:rFonts w:ascii="Times New Roman" w:hAnsi="Times New Roman" w:cs="Times New Roman"/>
          <w:sz w:val="24"/>
          <w:szCs w:val="24"/>
        </w:rPr>
      </w:pPr>
      <w:r w:rsidRPr="00E5785A">
        <w:rPr>
          <w:rFonts w:ascii="Times New Roman" w:hAnsi="Times New Roman" w:cs="Times New Roman"/>
          <w:sz w:val="24"/>
          <w:szCs w:val="24"/>
        </w:rPr>
        <w:t>и приложенные к нему документы для устранения выявленных нарушений.</w:t>
      </w:r>
    </w:p>
    <w:p w:rsidR="00E5785A" w:rsidRPr="00E5785A" w:rsidRDefault="00E5785A" w:rsidP="00E5785A">
      <w:pPr>
        <w:widowControl w:val="0"/>
        <w:autoSpaceDE w:val="0"/>
        <w:autoSpaceDN w:val="0"/>
        <w:adjustRightInd w:val="0"/>
        <w:jc w:val="both"/>
        <w:rPr>
          <w:rFonts w:ascii="Times New Roman" w:hAnsi="Times New Roman" w:cs="Times New Roman"/>
          <w:sz w:val="24"/>
          <w:szCs w:val="24"/>
        </w:rPr>
      </w:pPr>
    </w:p>
    <w:p w:rsidR="00E5785A" w:rsidRPr="00E5785A" w:rsidRDefault="00E5785A" w:rsidP="00E5785A">
      <w:pPr>
        <w:rPr>
          <w:rFonts w:ascii="Times New Roman" w:hAnsi="Times New Roman" w:cs="Times New Roman"/>
          <w:sz w:val="24"/>
          <w:szCs w:val="24"/>
        </w:rPr>
      </w:pPr>
    </w:p>
    <w:p w:rsidR="00E5785A" w:rsidRPr="00E5785A" w:rsidRDefault="00E5785A" w:rsidP="00E5785A">
      <w:pPr>
        <w:jc w:val="both"/>
        <w:rPr>
          <w:rFonts w:ascii="Times New Roman" w:hAnsi="Times New Roman" w:cs="Times New Roman"/>
          <w:sz w:val="24"/>
          <w:szCs w:val="24"/>
          <w:lang w:eastAsia="en-US"/>
        </w:rPr>
      </w:pPr>
    </w:p>
    <w:p w:rsidR="00E5785A" w:rsidRPr="00E5785A" w:rsidRDefault="00E5785A" w:rsidP="00E5785A">
      <w:pPr>
        <w:jc w:val="both"/>
        <w:rPr>
          <w:rFonts w:ascii="Times New Roman" w:hAnsi="Times New Roman" w:cs="Times New Roman"/>
          <w:sz w:val="24"/>
          <w:szCs w:val="24"/>
          <w:lang w:eastAsia="en-US"/>
        </w:rPr>
      </w:pPr>
    </w:p>
    <w:p w:rsidR="00E5785A" w:rsidRPr="00E5785A" w:rsidRDefault="00E5785A" w:rsidP="00E5785A">
      <w:pPr>
        <w:jc w:val="both"/>
        <w:rPr>
          <w:rFonts w:ascii="Times New Roman" w:hAnsi="Times New Roman" w:cs="Times New Roman"/>
          <w:sz w:val="24"/>
          <w:szCs w:val="24"/>
          <w:lang w:eastAsia="en-US"/>
        </w:rPr>
      </w:pPr>
    </w:p>
    <w:p w:rsidR="0076331A" w:rsidRPr="00E5785A" w:rsidRDefault="0076331A">
      <w:pPr>
        <w:rPr>
          <w:rFonts w:ascii="Times New Roman" w:hAnsi="Times New Roman" w:cs="Times New Roman"/>
          <w:sz w:val="24"/>
          <w:szCs w:val="24"/>
        </w:rPr>
      </w:pPr>
    </w:p>
    <w:sectPr w:rsidR="0076331A" w:rsidRPr="00E5785A" w:rsidSect="00E5785A">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31A" w:rsidRDefault="0076331A" w:rsidP="00E5785A">
      <w:pPr>
        <w:spacing w:after="0" w:line="240" w:lineRule="auto"/>
      </w:pPr>
      <w:r>
        <w:separator/>
      </w:r>
    </w:p>
  </w:endnote>
  <w:endnote w:type="continuationSeparator" w:id="1">
    <w:p w:rsidR="0076331A" w:rsidRDefault="0076331A" w:rsidP="00E57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31A" w:rsidRDefault="0076331A" w:rsidP="00E5785A">
      <w:pPr>
        <w:spacing w:after="0" w:line="240" w:lineRule="auto"/>
      </w:pPr>
      <w:r>
        <w:separator/>
      </w:r>
    </w:p>
  </w:footnote>
  <w:footnote w:type="continuationSeparator" w:id="1">
    <w:p w:rsidR="0076331A" w:rsidRDefault="0076331A" w:rsidP="00E5785A">
      <w:pPr>
        <w:spacing w:after="0" w:line="240" w:lineRule="auto"/>
      </w:pPr>
      <w:r>
        <w:continuationSeparator/>
      </w:r>
    </w:p>
  </w:footnote>
  <w:footnote w:id="2">
    <w:p w:rsidR="00E5785A" w:rsidRDefault="00E5785A" w:rsidP="00E5785A">
      <w:pPr>
        <w:pStyle w:val="a3"/>
      </w:pPr>
      <w:r w:rsidRPr="0008322D">
        <w:rPr>
          <w:rStyle w:val="a5"/>
        </w:rPr>
        <w:footnoteRef/>
      </w:r>
      <w:r w:rsidRPr="0008322D">
        <w:t xml:space="preserve"> Номер услуги в федеральном реестре указывается органом, предоставляющим муниципальную услугу.</w:t>
      </w:r>
    </w:p>
  </w:footnote>
  <w:footnote w:id="3">
    <w:p w:rsidR="00E5785A" w:rsidRDefault="00E5785A" w:rsidP="00E5785A">
      <w:pPr>
        <w:pStyle w:val="a3"/>
      </w:pPr>
      <w:r w:rsidRPr="0008322D">
        <w:rPr>
          <w:rStyle w:val="a5"/>
        </w:rPr>
        <w:footnoteRef/>
      </w:r>
      <w:r w:rsidRPr="0008322D">
        <w:t>Указываются реквизиты НПА, утвердившего административный регламент предоставления услуги</w:t>
      </w:r>
      <w:r>
        <w:t>.</w:t>
      </w:r>
    </w:p>
  </w:footnote>
  <w:footnote w:id="4">
    <w:p w:rsidR="00E5785A" w:rsidRDefault="00E5785A" w:rsidP="00E5785A">
      <w:pPr>
        <w:pStyle w:val="a3"/>
      </w:pPr>
      <w:r w:rsidRPr="0008322D">
        <w:rPr>
          <w:rStyle w:val="a5"/>
        </w:rPr>
        <w:footnoteRef/>
      </w:r>
      <w:r w:rsidRPr="0008322D">
        <w:t>Указываются существующие способы оценки заявителем качества услуги</w:t>
      </w:r>
      <w:r>
        <w:t>.</w:t>
      </w:r>
    </w:p>
  </w:footnote>
  <w:footnote w:id="5">
    <w:p w:rsidR="00E5785A" w:rsidRDefault="00E5785A" w:rsidP="00E5785A">
      <w:pPr>
        <w:pStyle w:val="a3"/>
      </w:pPr>
      <w:r w:rsidRPr="00BB0DA3">
        <w:rPr>
          <w:rStyle w:val="a5"/>
        </w:rPr>
        <w:footnoteRef/>
      </w:r>
      <w:r>
        <w:t>Образец документа приводится органом, предоставляющим услугу.</w:t>
      </w:r>
    </w:p>
  </w:footnote>
  <w:footnote w:id="6">
    <w:p w:rsidR="00E5785A" w:rsidRDefault="00E5785A" w:rsidP="00E5785A">
      <w:pPr>
        <w:pStyle w:val="a3"/>
      </w:pPr>
      <w:r w:rsidRPr="00085E8B">
        <w:rPr>
          <w:rStyle w:val="a5"/>
        </w:rPr>
        <w:footnoteRef/>
      </w:r>
      <w:r w:rsidRPr="00085E8B">
        <w:t xml:space="preserve"> Указывается органом, предоставляющим услугу.</w:t>
      </w:r>
    </w:p>
  </w:footnote>
  <w:footnote w:id="7">
    <w:p w:rsidR="00E5785A" w:rsidRDefault="00E5785A" w:rsidP="00E5785A">
      <w:pPr>
        <w:pStyle w:val="a3"/>
      </w:pPr>
      <w:r w:rsidRPr="00085E8B">
        <w:rPr>
          <w:rStyle w:val="a5"/>
        </w:rPr>
        <w:footnoteRef/>
      </w:r>
      <w:r w:rsidRPr="00085E8B">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E5785A" w:rsidRDefault="00E5785A" w:rsidP="00E5785A">
      <w:pPr>
        <w:pStyle w:val="a3"/>
      </w:pPr>
      <w:r w:rsidRPr="00C66CF9">
        <w:rPr>
          <w:rStyle w:val="a5"/>
        </w:rPr>
        <w:footnoteRef/>
      </w:r>
      <w:r w:rsidRPr="00C66CF9">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9">
    <w:p w:rsidR="00E5785A" w:rsidRDefault="00E5785A" w:rsidP="00E5785A">
      <w:pPr>
        <w:pStyle w:val="a3"/>
      </w:pPr>
      <w:r w:rsidRPr="00074D16">
        <w:rPr>
          <w:rStyle w:val="a5"/>
        </w:rPr>
        <w:footnoteRef/>
      </w:r>
      <w:r w:rsidRPr="00074D16">
        <w:t>Исчерпывающий перечень необходимых ресурсов и форм документов указывается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5785A"/>
    <w:rsid w:val="0076331A"/>
    <w:rsid w:val="00E57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5785A"/>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785A"/>
    <w:rPr>
      <w:rFonts w:ascii="Cambria" w:eastAsia="Times New Roman" w:hAnsi="Cambria" w:cs="Times New Roman"/>
      <w:b/>
      <w:bCs/>
      <w:color w:val="365F91"/>
      <w:sz w:val="28"/>
      <w:szCs w:val="28"/>
    </w:rPr>
  </w:style>
  <w:style w:type="paragraph" w:customStyle="1" w:styleId="ConsPlusNormal">
    <w:name w:val="ConsPlusNormal"/>
    <w:next w:val="a"/>
    <w:link w:val="ConsPlusNormal0"/>
    <w:rsid w:val="00E5785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E5785A"/>
    <w:rPr>
      <w:rFonts w:ascii="Arial" w:eastAsia="Times New Roman" w:hAnsi="Arial" w:cs="Arial"/>
      <w:sz w:val="20"/>
      <w:szCs w:val="20"/>
      <w:lang w:eastAsia="ar-SA"/>
    </w:rPr>
  </w:style>
  <w:style w:type="paragraph" w:customStyle="1" w:styleId="ConsPlusNonformat">
    <w:name w:val="ConsPlusNonformat"/>
    <w:rsid w:val="00E578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footnote text"/>
    <w:basedOn w:val="a"/>
    <w:link w:val="a4"/>
    <w:rsid w:val="00E5785A"/>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E5785A"/>
    <w:rPr>
      <w:rFonts w:ascii="Times New Roman" w:eastAsia="Times New Roman" w:hAnsi="Times New Roman" w:cs="Times New Roman"/>
      <w:sz w:val="20"/>
      <w:szCs w:val="20"/>
    </w:rPr>
  </w:style>
  <w:style w:type="character" w:styleId="a5">
    <w:name w:val="footnote reference"/>
    <w:basedOn w:val="a0"/>
    <w:rsid w:val="00E5785A"/>
    <w:rPr>
      <w:vertAlign w:val="superscript"/>
    </w:rPr>
  </w:style>
  <w:style w:type="paragraph" w:customStyle="1" w:styleId="11">
    <w:name w:val="Абзац списка1"/>
    <w:basedOn w:val="a"/>
    <w:rsid w:val="00E5785A"/>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4894</Words>
  <Characters>27896</Characters>
  <Application>Microsoft Office Word</Application>
  <DocSecurity>0</DocSecurity>
  <Lines>232</Lines>
  <Paragraphs>65</Paragraphs>
  <ScaleCrop>false</ScaleCrop>
  <Company>MultiDVD Team</Company>
  <LinksUpToDate>false</LinksUpToDate>
  <CharactersWithSpaces>32725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2018-03-22T09:28:00Z</dcterms:created>
  <dcterms:modified xsi:type="dcterms:W3CDTF">2018-03-22T09:28:00Z</dcterms:modified>
</cp:coreProperties>
</file>